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0D7" w14:textId="77777777" w:rsidR="00A2490C" w:rsidRPr="00A2490C" w:rsidRDefault="0024303B" w:rsidP="00D17CED">
      <w:pPr>
        <w:pStyle w:val="a4"/>
        <w:spacing w:after="0"/>
        <w:ind w:left="0" w:firstLine="0"/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</w:pPr>
      <w:r w:rsidRPr="00A2490C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 xml:space="preserve">Добрый день, </w:t>
      </w:r>
      <w:r w:rsidR="00924C67" w:rsidRPr="00A2490C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 xml:space="preserve">уважаемые </w:t>
      </w:r>
      <w:r w:rsidRPr="00A2490C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>участники сегодняшнего мероприятия</w:t>
      </w:r>
      <w:r w:rsidR="00A2490C" w:rsidRPr="00A2490C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>,</w:t>
      </w:r>
    </w:p>
    <w:p w14:paraId="6165B526" w14:textId="7AAA3EDC" w:rsidR="00A2490C" w:rsidRPr="00D17CED" w:rsidRDefault="00A2490C" w:rsidP="00D17CE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17CED">
        <w:rPr>
          <w:rFonts w:ascii="Times New Roman" w:hAnsi="Times New Roman" w:cs="Times New Roman"/>
          <w:b/>
          <w:bCs/>
          <w:sz w:val="28"/>
          <w:szCs w:val="28"/>
          <w:lang w:val="ky-KG"/>
        </w:rPr>
        <w:t>коллеги и друзья!</w:t>
      </w:r>
    </w:p>
    <w:p w14:paraId="3271FC2E" w14:textId="77777777" w:rsidR="00A2490C" w:rsidRPr="00A2490C" w:rsidRDefault="00A2490C" w:rsidP="00A2490C">
      <w:pPr>
        <w:pStyle w:val="a4"/>
        <w:spacing w:after="0"/>
        <w:ind w:left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</w:pPr>
    </w:p>
    <w:p w14:paraId="7BD6C889" w14:textId="27472234" w:rsidR="0024303B" w:rsidRDefault="00A2490C" w:rsidP="00A06A6E">
      <w:pPr>
        <w:pStyle w:val="a4"/>
        <w:spacing w:after="0" w:line="276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Я очень рад п</w:t>
      </w:r>
      <w:r w:rsidR="0024303B" w:rsidRPr="00A2490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риветств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овать вас всех в стенах нашего </w:t>
      </w:r>
      <w:r w:rsidR="0024303B" w:rsidRPr="00A2490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Министерства!</w:t>
      </w:r>
      <w:r w:rsidR="00D17CED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</w:t>
      </w:r>
    </w:p>
    <w:p w14:paraId="40451257" w14:textId="0BA28943" w:rsidR="00D17CED" w:rsidRPr="00924C67" w:rsidRDefault="00D17CED" w:rsidP="00A06A6E">
      <w:pPr>
        <w:pStyle w:val="a4"/>
        <w:spacing w:after="0" w:line="276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924C67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На первой нашей с вами встрече, </w:t>
      </w:r>
      <w:r w:rsidR="00C103D5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в </w:t>
      </w:r>
      <w:r w:rsidR="005A3630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ма</w:t>
      </w:r>
      <w:r w:rsidR="00C103D5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е 2023 года</w:t>
      </w:r>
      <w:r w:rsidR="00C103D5" w:rsidRPr="00924C67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</w:t>
      </w:r>
      <w:r w:rsidRPr="00924C67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были обсуждены многие актуальные вопросы, затронуты ключевые проблемы, но что самое главное, </w:t>
      </w:r>
      <w:r w:rsidR="00C103D5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нам </w:t>
      </w:r>
      <w:r w:rsidRPr="00924C67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удалось наладить и проложить мостик взаимодействия для дальнейшего продуктивного взаимодействия. </w:t>
      </w:r>
    </w:p>
    <w:p w14:paraId="28471BE3" w14:textId="72E2AF48" w:rsidR="00A2490C" w:rsidRDefault="00C103D5" w:rsidP="00A06A6E">
      <w:pPr>
        <w:pStyle w:val="a4"/>
        <w:spacing w:after="0" w:line="276" w:lineRule="auto"/>
        <w:ind w:left="0" w:firstLine="709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С</w:t>
      </w:r>
      <w:r w:rsidR="00A2490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егодня мы собрались</w:t>
      </w:r>
      <w:r w:rsidR="00D17CED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, чтобы </w:t>
      </w:r>
      <w:r w:rsidR="00A2490C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подвести итоги 2023 года и намети</w:t>
      </w:r>
      <w:r w:rsidR="00A27F2D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ть планы на 2024 год.</w:t>
      </w:r>
    </w:p>
    <w:p w14:paraId="6EC36601" w14:textId="313D0B0B" w:rsidR="00D17CED" w:rsidRDefault="00D17CED" w:rsidP="00A06A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D">
        <w:rPr>
          <w:rFonts w:ascii="Times New Roman" w:hAnsi="Times New Roman" w:cs="Times New Roman"/>
          <w:sz w:val="28"/>
          <w:szCs w:val="28"/>
        </w:rPr>
        <w:t>Министерство</w:t>
      </w:r>
      <w:r w:rsidR="00A27F2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2623D">
        <w:rPr>
          <w:rFonts w:ascii="Times New Roman" w:hAnsi="Times New Roman" w:cs="Times New Roman"/>
          <w:sz w:val="28"/>
          <w:szCs w:val="28"/>
        </w:rPr>
        <w:t xml:space="preserve"> за 2023 год </w:t>
      </w:r>
      <w:r w:rsidRPr="00D17CED">
        <w:rPr>
          <w:rFonts w:ascii="Times New Roman" w:hAnsi="Times New Roman" w:cs="Times New Roman"/>
          <w:b/>
          <w:bCs/>
          <w:sz w:val="28"/>
          <w:szCs w:val="28"/>
        </w:rPr>
        <w:t>прове</w:t>
      </w:r>
      <w:proofErr w:type="spellStart"/>
      <w:r w:rsidR="00F70C3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дены</w:t>
      </w:r>
      <w:proofErr w:type="spellEnd"/>
      <w:r w:rsidRPr="00D17CED">
        <w:rPr>
          <w:rFonts w:ascii="Times New Roman" w:hAnsi="Times New Roman" w:cs="Times New Roman"/>
          <w:b/>
          <w:bCs/>
          <w:sz w:val="28"/>
          <w:szCs w:val="28"/>
        </w:rPr>
        <w:t xml:space="preserve"> масштабные мероприятия</w:t>
      </w:r>
      <w:r w:rsidRPr="0052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обеспечению</w:t>
      </w:r>
      <w:r w:rsidRPr="0052623D">
        <w:rPr>
          <w:rFonts w:ascii="Times New Roman" w:hAnsi="Times New Roman" w:cs="Times New Roman"/>
          <w:sz w:val="28"/>
          <w:szCs w:val="28"/>
        </w:rPr>
        <w:t xml:space="preserve"> сохранения уникальной экологической системы Кыргызской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 </w:t>
      </w:r>
      <w:r w:rsidRPr="0052623D">
        <w:rPr>
          <w:rFonts w:ascii="Times New Roman" w:hAnsi="Times New Roman" w:cs="Times New Roman"/>
          <w:sz w:val="28"/>
          <w:szCs w:val="28"/>
        </w:rPr>
        <w:t xml:space="preserve">созданию благоприятной среды жизнедеятельности граждан Кыргызской Республики, охраны окружающей среды и природных ресурсов, в том числе биоресурсов, недр, водных ресурсов, экологии и климата,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по обеспечению</w:t>
      </w:r>
      <w:r w:rsidRPr="0052623D">
        <w:rPr>
          <w:rFonts w:ascii="Times New Roman" w:hAnsi="Times New Roman" w:cs="Times New Roman"/>
          <w:sz w:val="28"/>
          <w:szCs w:val="28"/>
        </w:rPr>
        <w:t xml:space="preserve"> эффективного контроля за соблюдением требований экологической, промышленной безопасности и достижения поставленных целей.</w:t>
      </w:r>
    </w:p>
    <w:p w14:paraId="0D9DFFDA" w14:textId="77777777" w:rsidR="00C103D5" w:rsidRDefault="00C103D5" w:rsidP="00A06A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5C755" w14:textId="55116CF0" w:rsidR="00C103D5" w:rsidRPr="00C103D5" w:rsidRDefault="00C103D5" w:rsidP="00A06A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3D5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</w:t>
      </w:r>
      <w:r w:rsidR="00A27F2D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соответствующими министерствами, ведомствами </w:t>
      </w:r>
      <w:r w:rsidR="00F622DD">
        <w:rPr>
          <w:rFonts w:ascii="Times New Roman" w:hAnsi="Times New Roman" w:cs="Times New Roman"/>
          <w:sz w:val="28"/>
          <w:szCs w:val="28"/>
          <w:lang w:val="ru-RU"/>
        </w:rPr>
        <w:t xml:space="preserve">в течении года </w:t>
      </w:r>
      <w:r w:rsidRPr="00C103D5">
        <w:rPr>
          <w:rFonts w:ascii="Times New Roman" w:hAnsi="Times New Roman" w:cs="Times New Roman"/>
          <w:sz w:val="28"/>
          <w:szCs w:val="28"/>
          <w:lang w:val="ru-RU"/>
        </w:rPr>
        <w:t xml:space="preserve">проводило мероприятия по </w:t>
      </w:r>
      <w:r w:rsidRPr="00F62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предотвращению загрязнения</w:t>
      </w:r>
      <w:r w:rsidR="00F62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атмосферного </w:t>
      </w:r>
      <w:r w:rsidRPr="00F622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воздуха</w:t>
      </w:r>
      <w:r w:rsidRPr="00C10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улучшению его качества.</w:t>
      </w:r>
    </w:p>
    <w:p w14:paraId="7CC7F371" w14:textId="4F1D62E0" w:rsidR="00F622DD" w:rsidRDefault="003F3D71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C103D5" w:rsidRPr="00182D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Распоряжение </w:t>
      </w:r>
      <w:proofErr w:type="spellStart"/>
      <w:r w:rsidR="00C10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Кабмина</w:t>
      </w:r>
      <w:proofErr w:type="spellEnd"/>
      <w:r w:rsidR="00C10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103D5" w:rsidRPr="00182D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29 мая 2023 года № 279-р </w:t>
      </w:r>
      <w:r w:rsidR="00C103D5" w:rsidRPr="00C103D5">
        <w:rPr>
          <w:rFonts w:ascii="Times New Roman" w:hAnsi="Times New Roman" w:cs="Times New Roman"/>
          <w:sz w:val="28"/>
          <w:szCs w:val="28"/>
        </w:rPr>
        <w:t>создана</w:t>
      </w:r>
      <w:r w:rsidR="00C103D5" w:rsidRPr="00182D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межведомственная комиссия в составе представителей 11 министерств и ведомств. </w:t>
      </w:r>
      <w:r w:rsidR="004B6C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C103D5" w:rsidRPr="00182D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роведено </w:t>
      </w:r>
      <w:r w:rsidR="00F70C34" w:rsidRPr="00F70C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</w:t>
      </w:r>
      <w:r w:rsidR="00C103D5" w:rsidRPr="00182D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заседаний, по итогам которых приняты меры по улучшению качества воздуха</w:t>
      </w:r>
      <w:r w:rsidR="00C10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2181334" w14:textId="04F5614C" w:rsidR="00F622DD" w:rsidRDefault="003F3D71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C103D5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22 котла </w:t>
      </w:r>
      <w:r w:rsidR="00F622DD"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предприятия «</w:t>
      </w:r>
      <w:proofErr w:type="spellStart"/>
      <w:r w:rsidR="00F622DD"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Бишкектеплоэнерго</w:t>
      </w:r>
      <w:proofErr w:type="spellEnd"/>
      <w:r w:rsidR="00F622DD"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C103D5"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переведены на газовое</w:t>
      </w:r>
      <w:r w:rsidR="00C103D5" w:rsidRPr="004C75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альтернативное отопление</w:t>
      </w:r>
      <w:r w:rsidR="00F622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</w:t>
      </w:r>
      <w:r w:rsidR="00C103D5" w:rsidRPr="004C75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спользование угля сократилось на 3600 тонн.</w:t>
      </w:r>
    </w:p>
    <w:p w14:paraId="3DD89D62" w14:textId="68756D99" w:rsidR="00C103D5" w:rsidRDefault="003F3D71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F622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ОсОО «</w:t>
      </w:r>
      <w:r w:rsidR="00C103D5" w:rsidRPr="00E32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Газпром Кыргызстан</w:t>
      </w:r>
      <w:r w:rsidR="00F622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C103D5" w:rsidRPr="00E32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103D5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газифицировано 9 населенных пунктов,</w:t>
      </w:r>
      <w:r w:rsidR="00C103D5" w:rsidRPr="00E32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подключено к газу 14 092 абонента. В настоящее время из 47 населенных пунктов города Бишкек </w:t>
      </w:r>
      <w:r w:rsidR="00C103D5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31 подключены к газу.</w:t>
      </w:r>
    </w:p>
    <w:p w14:paraId="29C11B98" w14:textId="3D6FF42C" w:rsidR="00C103D5" w:rsidRDefault="00E07115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З</w:t>
      </w:r>
      <w:r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апущена и успешно работает </w:t>
      </w:r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Программа субсидирования льготных кредитов через РСК и </w:t>
      </w:r>
      <w:proofErr w:type="spellStart"/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Айыл</w:t>
      </w:r>
      <w:proofErr w:type="spellEnd"/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Банк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</w:t>
      </w:r>
      <w:r w:rsidR="00C103D5"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общую сумму 1,0 млрд. долл</w:t>
      </w:r>
      <w:r w:rsidR="00F622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103D5"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США с годовой процентной ставкой 8-12% на закупку оборудования и подключение к газу.</w:t>
      </w:r>
    </w:p>
    <w:p w14:paraId="11159730" w14:textId="40304DE7" w:rsidR="003623D4" w:rsidRPr="003623D4" w:rsidRDefault="003623D4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4. </w:t>
      </w:r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Муниципальным предприятием "</w:t>
      </w:r>
      <w:proofErr w:type="spellStart"/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Бишкекское</w:t>
      </w:r>
      <w:proofErr w:type="spellEnd"/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пассажирское автотранспортное предприятие" </w:t>
      </w:r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завезено более 850 автобуса.</w:t>
      </w:r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AF7151D" w14:textId="511BED5D" w:rsidR="003623D4" w:rsidRDefault="003623D4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апрелю 2024 года количество автобусов будет составлять 1500 ед. и 120 </w:t>
      </w:r>
      <w:proofErr w:type="spellStart"/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электроавтобусов</w:t>
      </w:r>
      <w:proofErr w:type="spellEnd"/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каждый из которых заменит 4 дизельных </w:t>
      </w:r>
      <w:proofErr w:type="spellStart"/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буса</w:t>
      </w:r>
      <w:proofErr w:type="spellEnd"/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сключит сжигание до 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дизт</w:t>
      </w:r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оплива.</w:t>
      </w:r>
    </w:p>
    <w:p w14:paraId="376DE9F8" w14:textId="2F5CCCDC" w:rsidR="003623D4" w:rsidRDefault="003623D4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столице работает </w:t>
      </w:r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20 муниципальных </w:t>
      </w:r>
      <w:proofErr w:type="spellStart"/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электротакси</w:t>
      </w:r>
      <w:proofErr w:type="spellEnd"/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Инвестор готов в будущем увеличить количество до 1000.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Размещены </w:t>
      </w:r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42 зарядных устройств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39B3E7A" w14:textId="1EB3317C" w:rsidR="003653C5" w:rsidRPr="003623D4" w:rsidRDefault="00E07115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3653C5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валк</w:t>
      </w:r>
      <w:r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="003653C5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95BAF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Бишкекского</w:t>
      </w:r>
      <w:proofErr w:type="spellEnd"/>
      <w:r w:rsidR="00095BAF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санитарного полигона</w:t>
      </w:r>
      <w:r w:rsidR="00095BAF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горение отходов </w:t>
      </w:r>
      <w:r w:rsidR="003653C5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полностью </w:t>
      </w:r>
      <w:r w:rsidR="003623D4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локализовано, что снизило проблему смога до 10-15%</w:t>
      </w:r>
      <w:r w:rsidR="00095BAF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</w:t>
      </w:r>
      <w:r w:rsidR="003653C5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ерритория полигона </w:t>
      </w:r>
      <w:proofErr w:type="spellStart"/>
      <w:r w:rsidR="003653C5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рекультивируется</w:t>
      </w:r>
      <w:proofErr w:type="spellEnd"/>
      <w:r w:rsidR="003653C5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095BAF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образована лесополоса </w:t>
      </w:r>
      <w:r w:rsidR="003653C5" w:rsidRPr="003623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2,3 га высажено 850 саженцев.</w:t>
      </w:r>
      <w:r w:rsidR="003623D4" w:rsidRPr="003623D4">
        <w:t xml:space="preserve"> </w:t>
      </w:r>
    </w:p>
    <w:p w14:paraId="6FC1EBC8" w14:textId="01BB3F59" w:rsidR="003066A6" w:rsidRDefault="003066A6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Установлен  безвредный </w:t>
      </w:r>
      <w:r w:rsidRPr="000C53B3">
        <w:rPr>
          <w:rFonts w:ascii="Times New Roman" w:hAnsi="Times New Roman" w:cs="Times New Roman"/>
          <w:b/>
          <w:sz w:val="28"/>
          <w:szCs w:val="28"/>
          <w:lang w:val="ky-KG"/>
        </w:rPr>
        <w:t>утилизатор швейных отходов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 (инсинератор), применение которого позволит уничтожать до 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20 тн 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отходов в день. </w:t>
      </w:r>
      <w:r w:rsidR="00E07115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>пределен</w:t>
      </w:r>
      <w:r w:rsidR="00E0711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1039 швейных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 цехов, из них составлены договора на утилизацию с 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747 цехами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>. На каждый район закуплены специальны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й 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автотранспорт для вывоза текстильных отходов. </w:t>
      </w:r>
    </w:p>
    <w:p w14:paraId="3EB2B2EB" w14:textId="6BA28F0D" w:rsidR="00FF7C22" w:rsidRPr="00FF7C22" w:rsidRDefault="003623D4" w:rsidP="00A06A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E0711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F7C22" w:rsidRPr="00FF7C22">
        <w:rPr>
          <w:rFonts w:ascii="Times New Roman" w:hAnsi="Times New Roman" w:cs="Times New Roman"/>
          <w:sz w:val="28"/>
          <w:szCs w:val="28"/>
          <w:lang w:val="ky-KG"/>
        </w:rPr>
        <w:t>Ведутся переговоры с потенциальным инвестором китайской компанией</w:t>
      </w:r>
      <w:r w:rsidR="00FF7C22">
        <w:rPr>
          <w:rFonts w:ascii="Times New Roman" w:hAnsi="Times New Roman" w:cs="Times New Roman"/>
          <w:sz w:val="28"/>
          <w:szCs w:val="28"/>
          <w:lang w:val="ky-KG"/>
        </w:rPr>
        <w:t xml:space="preserve"> Junxin Environment Protection </w:t>
      </w:r>
      <w:r w:rsidR="00FF7C22" w:rsidRPr="000C53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по строительству </w:t>
      </w:r>
      <w:r w:rsidR="00EF1EA6" w:rsidRPr="000C53B3">
        <w:rPr>
          <w:rFonts w:ascii="Times New Roman" w:hAnsi="Times New Roman" w:cs="Times New Roman"/>
          <w:b/>
          <w:sz w:val="28"/>
          <w:szCs w:val="28"/>
          <w:lang w:val="ky-KG"/>
        </w:rPr>
        <w:t>комплекса по утилизации отходов</w:t>
      </w:r>
      <w:r w:rsidR="00FF7C22" w:rsidRPr="00FF7C22">
        <w:rPr>
          <w:rFonts w:ascii="Times New Roman" w:hAnsi="Times New Roman" w:cs="Times New Roman"/>
          <w:sz w:val="28"/>
          <w:szCs w:val="28"/>
          <w:lang w:val="ky-KG"/>
        </w:rPr>
        <w:t>. При успешном завершении переговоров, ожидаема</w:t>
      </w:r>
      <w:r w:rsidR="00FF7C22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FF7C22" w:rsidRPr="00FF7C22">
        <w:rPr>
          <w:rFonts w:ascii="Times New Roman" w:hAnsi="Times New Roman" w:cs="Times New Roman"/>
          <w:sz w:val="28"/>
          <w:szCs w:val="28"/>
          <w:lang w:val="ky-KG"/>
        </w:rPr>
        <w:t xml:space="preserve"> дата завершения строительства IV квартал 2025 года.</w:t>
      </w:r>
    </w:p>
    <w:p w14:paraId="6886B597" w14:textId="6FDA4354" w:rsidR="00FF7C22" w:rsidRPr="00FF7C22" w:rsidRDefault="003623D4" w:rsidP="00A06A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E0711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F7C22">
        <w:rPr>
          <w:rFonts w:ascii="Times New Roman" w:hAnsi="Times New Roman" w:cs="Times New Roman"/>
          <w:sz w:val="28"/>
          <w:szCs w:val="28"/>
          <w:lang w:val="ky-KG"/>
        </w:rPr>
        <w:t xml:space="preserve">Рассматривается вопрос </w:t>
      </w:r>
      <w:r w:rsidR="00FF7C22" w:rsidRPr="00FF7C22">
        <w:rPr>
          <w:rFonts w:ascii="Times New Roman" w:hAnsi="Times New Roman" w:cs="Times New Roman"/>
          <w:b/>
          <w:sz w:val="28"/>
          <w:szCs w:val="28"/>
          <w:lang w:val="ky-KG"/>
        </w:rPr>
        <w:t>по строительству обогатительного завода на угольном месторождении Кара-Кече</w:t>
      </w:r>
      <w:r w:rsidR="00FF7C22" w:rsidRPr="00FF7C22">
        <w:rPr>
          <w:rFonts w:ascii="Times New Roman" w:hAnsi="Times New Roman" w:cs="Times New Roman"/>
          <w:sz w:val="28"/>
          <w:szCs w:val="28"/>
          <w:lang w:val="ky-KG"/>
        </w:rPr>
        <w:t xml:space="preserve">. Государственным предприятием "Кыргызкомур" 27 сентября 2023 года объявлен инвестиционный конкурс по отбору предложений на строительство, обогатительных фабрик на месторождении Кара-Кече государственного предприятия "Кыргызкомур" Tenders.kg на сайте. </w:t>
      </w:r>
    </w:p>
    <w:p w14:paraId="4C7D6279" w14:textId="255FB03F" w:rsidR="00FF7C22" w:rsidRPr="000C53B3" w:rsidRDefault="00E07115" w:rsidP="00A06A6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3623D4">
        <w:rPr>
          <w:rFonts w:ascii="Times New Roman" w:hAnsi="Times New Roman" w:cs="Times New Roman"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C53B3" w:rsidRPr="000C53B3">
        <w:rPr>
          <w:rFonts w:ascii="Times New Roman" w:hAnsi="Times New Roman" w:cs="Times New Roman"/>
          <w:sz w:val="28"/>
          <w:szCs w:val="28"/>
          <w:lang w:val="ky-KG"/>
        </w:rPr>
        <w:t xml:space="preserve">ГП «Кыргызкомур» с целью привлечения инвестиций на разработку угольных месторождений, заключил договор о совместной деятельности с Китайской компанией ОсОО «Шанси коал инвестмент групп» на разработку участка «Агулак» месторождения Мин-Куш и «Бешбурхан» с привлечением инвестиций соответственно 370,0 млн. юаней и 25,0 млн. долл. США, </w:t>
      </w:r>
      <w:r w:rsidR="000C53B3" w:rsidRPr="000C53B3">
        <w:rPr>
          <w:rFonts w:ascii="Times New Roman" w:hAnsi="Times New Roman" w:cs="Times New Roman"/>
          <w:b/>
          <w:sz w:val="28"/>
          <w:szCs w:val="28"/>
          <w:lang w:val="ky-KG"/>
        </w:rPr>
        <w:t>а также строительство обогатительной фабрики на месторождении Мин-Куш с годовой производительностью 1,8 млн. тонн угля.</w:t>
      </w:r>
    </w:p>
    <w:p w14:paraId="08F0DF88" w14:textId="4023A292" w:rsidR="003623D4" w:rsidRPr="000333EA" w:rsidRDefault="000C53B3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 w:rsidR="003623D4"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6 апреля 2023 года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Министерстве </w:t>
      </w:r>
      <w:r w:rsidR="003623D4"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действует </w:t>
      </w:r>
      <w:r w:rsidR="003623D4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лаборатория определения качества угля</w:t>
      </w:r>
      <w:r w:rsidR="003623D4"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623D4" w:rsidRPr="00033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70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Закупили 2 машины, улучшили условия.</w:t>
      </w:r>
    </w:p>
    <w:p w14:paraId="16BA2827" w14:textId="50B85FB9" w:rsidR="00FF7C22" w:rsidRDefault="00E07115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0C53B3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F7C22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FF7C22" w:rsidRPr="00FF7C22">
        <w:rPr>
          <w:rFonts w:ascii="Times New Roman" w:hAnsi="Times New Roman" w:cs="Times New Roman"/>
          <w:sz w:val="28"/>
          <w:szCs w:val="28"/>
          <w:lang w:val="ky-KG"/>
        </w:rPr>
        <w:t xml:space="preserve"> целях борьбы со смогом, инициирована </w:t>
      </w:r>
      <w:r w:rsidR="00FF7C22" w:rsidRPr="000C53B3">
        <w:rPr>
          <w:rFonts w:ascii="Times New Roman" w:hAnsi="Times New Roman" w:cs="Times New Roman"/>
          <w:b/>
          <w:sz w:val="28"/>
          <w:szCs w:val="28"/>
          <w:lang w:val="ky-KG"/>
        </w:rPr>
        <w:t>отмена проведения новогоднего салюта</w:t>
      </w:r>
      <w:r w:rsidR="00FF7C22" w:rsidRPr="00FF7C22">
        <w:rPr>
          <w:rFonts w:ascii="Times New Roman" w:hAnsi="Times New Roman" w:cs="Times New Roman"/>
          <w:sz w:val="28"/>
          <w:szCs w:val="28"/>
          <w:lang w:val="ky-KG"/>
        </w:rPr>
        <w:t>, что поддержано мэрией г. Бишкек.</w:t>
      </w:r>
    </w:p>
    <w:p w14:paraId="4362522E" w14:textId="3626E9C0" w:rsidR="003623D4" w:rsidRDefault="000C53B3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13. П</w:t>
      </w:r>
      <w:r w:rsidR="003623D4" w:rsidRPr="003623D4">
        <w:rPr>
          <w:rFonts w:ascii="Times New Roman" w:hAnsi="Times New Roman" w:cs="Times New Roman"/>
          <w:sz w:val="28"/>
          <w:szCs w:val="28"/>
          <w:lang w:val="ky-KG"/>
        </w:rPr>
        <w:t xml:space="preserve">редложено </w:t>
      </w:r>
      <w:r w:rsidR="003623D4" w:rsidRPr="000C53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ввести мораторий на строительство вдоль рек </w:t>
      </w:r>
      <w:r w:rsidR="003623D4" w:rsidRPr="003623D4">
        <w:rPr>
          <w:rFonts w:ascii="Times New Roman" w:hAnsi="Times New Roman" w:cs="Times New Roman"/>
          <w:sz w:val="28"/>
          <w:szCs w:val="28"/>
          <w:lang w:val="ky-KG"/>
        </w:rPr>
        <w:t>города Бишкек. В данный момент рассматривается вопрос передачи водоохранных полос вдоль рек с баланса Минсельхоза на баланс Мэрии города Бишкек.</w:t>
      </w:r>
    </w:p>
    <w:p w14:paraId="4E6C40E2" w14:textId="03B617CE" w:rsidR="003066A6" w:rsidRDefault="00E07115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14. </w:t>
      </w:r>
      <w:r w:rsidR="003066A6"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 декабря 2023 года с</w:t>
      </w:r>
      <w:r w:rsidR="003066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3066A6"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Всемирным банком </w:t>
      </w:r>
      <w:r w:rsidR="003066A6" w:rsidRPr="000C53B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заключено </w:t>
      </w:r>
      <w:r w:rsidR="003066A6" w:rsidRPr="003653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соглашение о финансировании проекта по улучшению качества воздуха</w:t>
      </w:r>
      <w:r w:rsidR="003066A6"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стране на сумму 50,0 млн.</w:t>
      </w:r>
      <w:r w:rsidR="003066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долл. США.</w:t>
      </w:r>
      <w:r w:rsidR="003066A6"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настоящее время ведется подготовка к ратификации </w:t>
      </w:r>
      <w:r w:rsidR="00F70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Соглашения</w:t>
      </w:r>
      <w:r w:rsidR="003066A6" w:rsidRPr="006451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финансирования</w:t>
      </w:r>
      <w:r w:rsidR="003066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70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Впервые в </w:t>
      </w:r>
      <w:r w:rsidR="00D47E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Центральной Азии.</w:t>
      </w:r>
    </w:p>
    <w:p w14:paraId="2AF7C96D" w14:textId="77777777" w:rsidR="000C53B3" w:rsidRPr="000C53B3" w:rsidRDefault="000C53B3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 позволит реализовать: создание зеленого пояса вокруг г. Бишкек и увеличение площади озеленения, улучшение ирригационной системы, создание современной лаборатории по мониторингу выбросов не только загрязняющих частиц атмосферного воздуха, но и парниковых газов, улучшение системы мониторинга выбросов и применение </w:t>
      </w:r>
      <w:proofErr w:type="spellStart"/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энергоэффективных</w:t>
      </w:r>
      <w:proofErr w:type="spellEnd"/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технологий для отопления.</w:t>
      </w:r>
    </w:p>
    <w:p w14:paraId="7EF733FC" w14:textId="77777777" w:rsidR="000C53B3" w:rsidRPr="000C53B3" w:rsidRDefault="000C53B3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Состоит из 4 основных компонентов </w:t>
      </w:r>
    </w:p>
    <w:p w14:paraId="6C923F22" w14:textId="1562304B" w:rsidR="000C53B3" w:rsidRPr="000C53B3" w:rsidRDefault="000C53B3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Компонент 1: Укрепление системы управления качеством воздуха (9,1 млн долларов США); </w:t>
      </w:r>
    </w:p>
    <w:p w14:paraId="418CED78" w14:textId="1913C3AA" w:rsidR="000C53B3" w:rsidRPr="000C53B3" w:rsidRDefault="000C53B3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Компонент 2: Поддержка внедрения экологически чистых решений для отопления (32,3 млн долларов США); </w:t>
      </w:r>
    </w:p>
    <w:p w14:paraId="567EE0A5" w14:textId="55FEC8E0" w:rsidR="000C53B3" w:rsidRPr="000C53B3" w:rsidRDefault="000C53B3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Компонент 3: Улучшение городского Микроклимата в городе Бишкек путем озеленения городской территории (7,1 млн долларов США);</w:t>
      </w:r>
    </w:p>
    <w:p w14:paraId="3DFF9D8E" w14:textId="7884A8C9" w:rsidR="000C53B3" w:rsidRDefault="000C53B3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C53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Компонент 4: Поддержка реализации проекта (1,5 млн долларов США).</w:t>
      </w:r>
    </w:p>
    <w:p w14:paraId="144C328A" w14:textId="74961DEF" w:rsid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15. 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исследованию, проведенному командой </w:t>
      </w:r>
      <w:r w:rsidRPr="00216D6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Всемирного Банка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текущем году, основными источниками загрязнения воздуха в городе Бишкек являются отопление, транспорт и пыль, переносимая ветром из-за пределов города. Эти сектора составляют 75 % среднегодовой концентрации РМ2,5 в Бишкеке. По данным Всемирного банка, </w:t>
      </w:r>
      <w:r w:rsidRPr="00216D6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переносимая ветром пыль, составляет в среднем 21%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годовых концентраций PM2.5. В дополнение к ветровой пыли из-за пределов города, городская пыль от строительных работ и дорожная пыль вносят около 9% в годовые концентрации PM2.5.</w:t>
      </w:r>
    </w:p>
    <w:p w14:paraId="5F7AE326" w14:textId="0C8F0267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16. </w:t>
      </w:r>
      <w:r w:rsidRPr="00216D6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Наблюдения за уровнем загрязнения атмосферного воздуха 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городах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 проводится 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Кыргызгидромет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МЧС КР. Станции 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Кыргызгидромета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начали функционировать осенью 2015 года.</w:t>
      </w:r>
      <w:r w:rsidR="001910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их данным качество воздуха существенно улучшилось.</w:t>
      </w:r>
    </w:p>
    <w:p w14:paraId="08691B73" w14:textId="77777777" w:rsid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Наблюдения за состоянием загрязнения атмосферного воздуха проводятся в городах: Бишкек, Ош, Кара-Балта, 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Токмок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Чолпон-Ата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14 ПНЗ, работающих в ручном режиме, 1 автоматической станции и с помощью 50 датчиков «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Clarity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Node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-S». Измеряются концентрации следующих примесей: пыль общая, РМ10, РМ 2,5, РМ1, диоксид серы, оксид и диоксид азота, формальдегид.</w:t>
      </w:r>
    </w:p>
    <w:p w14:paraId="039F57E6" w14:textId="1B4F5BEB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Источниками данных о качестве атмосферного воздуха являются 18 участников:</w:t>
      </w:r>
    </w:p>
    <w:p w14:paraId="12FBB51A" w14:textId="77777777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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2 государственных учреждения:</w:t>
      </w:r>
    </w:p>
    <w:p w14:paraId="5D5F4FCE" w14:textId="37AC2F1C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Кыргызгидромет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20 станций.</w:t>
      </w:r>
    </w:p>
    <w:p w14:paraId="2C8575DE" w14:textId="465F45B7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Посольство США – 1 станция.</w:t>
      </w:r>
    </w:p>
    <w:p w14:paraId="17078BEF" w14:textId="77777777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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 некоммерческие организации:</w:t>
      </w:r>
    </w:p>
    <w:p w14:paraId="179011D7" w14:textId="12674299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ОБСЕ – 2 станции.</w:t>
      </w:r>
    </w:p>
    <w:p w14:paraId="0D09198F" w14:textId="295DE027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«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МувГрин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– 1 станция.</w:t>
      </w:r>
    </w:p>
    <w:p w14:paraId="31263C1F" w14:textId="27B4B3BA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«Браво» – 1 станция.</w:t>
      </w:r>
    </w:p>
    <w:p w14:paraId="22DD3B71" w14:textId="77777777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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1 юридическое лицо – «</w:t>
      </w:r>
      <w:proofErr w:type="spellStart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Breeeth</w:t>
      </w:r>
      <w:proofErr w:type="spellEnd"/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Home Ecology Center Bishkek» – 1 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станция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1C3E3126" w14:textId="77777777" w:rsidR="00216D62" w:rsidRPr="00216D62" w:rsidRDefault="00216D62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</w:t>
      </w:r>
      <w:r w:rsidRPr="00216D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 частных лиц – 5 станций.</w:t>
      </w:r>
    </w:p>
    <w:p w14:paraId="201975D4" w14:textId="1899439E" w:rsidR="003066A6" w:rsidRPr="00924C67" w:rsidRDefault="000C53B3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582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3066A6"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Ведется комплексная работа по подготовке </w:t>
      </w:r>
      <w:r w:rsidR="003066A6" w:rsidRPr="000C53B3">
        <w:rPr>
          <w:rFonts w:ascii="Times New Roman" w:hAnsi="Times New Roman" w:cs="Times New Roman"/>
          <w:b/>
          <w:sz w:val="28"/>
          <w:szCs w:val="28"/>
          <w:lang w:val="ky-KG"/>
        </w:rPr>
        <w:t>проекта по линии Корейского агентства по международному сотрудничеству (KOICA)</w:t>
      </w:r>
      <w:r w:rsidR="003066A6"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, на общую сумму </w:t>
      </w:r>
      <w:r w:rsidR="003066A6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10,0 млн. долл</w:t>
      </w:r>
      <w:r w:rsidR="003066A6" w:rsidRPr="00924C67">
        <w:rPr>
          <w:rFonts w:ascii="Times New Roman" w:hAnsi="Times New Roman" w:cs="Times New Roman"/>
          <w:sz w:val="28"/>
          <w:szCs w:val="28"/>
          <w:lang w:val="ky-KG"/>
        </w:rPr>
        <w:t>. грантовых средств, с целью улучшения качества воздуха в г. Бишкек и его окрестностях, созданием автоматизированной системы мониторинга загрязнения воздуха, продвижение экологически чистых решений для отопления, расширение зеленые насаждений, разрабатка политики борьбы с загрязнением воздуха и наращивание потенциала.</w:t>
      </w:r>
    </w:p>
    <w:p w14:paraId="00A539D7" w14:textId="61B61CB2" w:rsidR="000C53B3" w:rsidRPr="000C53B3" w:rsidRDefault="000C53B3" w:rsidP="00A06A6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5823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Pr="000C53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Нефтеперерабатывающий завод “Джунда”, произвел модернизацию и готов </w:t>
      </w:r>
      <w:r w:rsidRPr="000C53B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выпускать качественный бензин</w:t>
      </w:r>
      <w:r w:rsidRPr="000C53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соответствующий нормам - К5. Использование некачественного топлива является одним из существенных факторов загрязнения атмосферного воздуха, особенно в г. Бишкека.</w:t>
      </w:r>
    </w:p>
    <w:p w14:paraId="0E384B04" w14:textId="7D224A6A" w:rsidR="00F622DD" w:rsidRPr="007A7FB7" w:rsidRDefault="007A7FB7" w:rsidP="00A06A6E">
      <w:pPr>
        <w:tabs>
          <w:tab w:val="left" w:pos="3195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A7FB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По вопросу Изменения климата</w:t>
      </w:r>
    </w:p>
    <w:p w14:paraId="2C602999" w14:textId="77777777" w:rsidR="007A7FB7" w:rsidRDefault="000333EA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92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ключевых требований Парижского соглашения является </w:t>
      </w:r>
      <w:r w:rsidRPr="00924C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разработка и реализация национальных стратегий долгосрочного развития с низким уровнем выбросов парниковых газов.</w:t>
      </w:r>
      <w:r w:rsidRPr="00924C6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</w:p>
    <w:p w14:paraId="6A2947C0" w14:textId="4ED84424" w:rsidR="000333EA" w:rsidRPr="00924C67" w:rsidRDefault="007A7FB7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1.</w:t>
      </w:r>
      <w:r w:rsidR="000333EA" w:rsidRPr="00924C6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МПРЭТН</w:t>
      </w:r>
      <w:r w:rsidR="000333EA" w:rsidRPr="00924C6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разработан 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План реализации ОНУВ</w:t>
      </w:r>
      <w:r w:rsidR="000333EA" w:rsidRPr="00924C6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и проект 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</w:rPr>
        <w:t>Концепции достижения углеродной нейтральности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в КР.</w:t>
      </w:r>
    </w:p>
    <w:p w14:paraId="4CB292AD" w14:textId="106F724F" w:rsidR="000333EA" w:rsidRPr="00924C67" w:rsidRDefault="000333EA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67">
        <w:rPr>
          <w:rFonts w:ascii="Times New Roman" w:hAnsi="Times New Roman" w:cs="Times New Roman"/>
          <w:sz w:val="28"/>
          <w:szCs w:val="28"/>
        </w:rPr>
        <w:lastRenderedPageBreak/>
        <w:t xml:space="preserve">В н.в. ведется работа по согласованию </w:t>
      </w:r>
      <w:r w:rsidRPr="00924C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4C67">
        <w:rPr>
          <w:rFonts w:ascii="Times New Roman" w:hAnsi="Times New Roman" w:cs="Times New Roman"/>
          <w:sz w:val="28"/>
          <w:szCs w:val="28"/>
        </w:rPr>
        <w:t xml:space="preserve"> 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министерствами и ведомствами КР 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Концепции и Плана реализации первого этапа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Концепции</w:t>
      </w:r>
      <w:r w:rsidRPr="00924C67">
        <w:rPr>
          <w:rFonts w:ascii="Times New Roman" w:hAnsi="Times New Roman" w:cs="Times New Roman"/>
          <w:sz w:val="28"/>
          <w:szCs w:val="28"/>
        </w:rPr>
        <w:t>.</w:t>
      </w:r>
    </w:p>
    <w:p w14:paraId="79B1CF56" w14:textId="1F4E2242" w:rsidR="000333EA" w:rsidRPr="00924C67" w:rsidRDefault="007A7FB7" w:rsidP="00A06A6E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 В</w:t>
      </w:r>
      <w:r w:rsidR="000333EA" w:rsidRPr="00924C67">
        <w:rPr>
          <w:sz w:val="28"/>
          <w:szCs w:val="28"/>
          <w:lang w:val="ky-KG"/>
        </w:rPr>
        <w:t>елась разработка</w:t>
      </w:r>
      <w:r w:rsidR="000333EA" w:rsidRPr="00924C67">
        <w:rPr>
          <w:sz w:val="28"/>
          <w:szCs w:val="28"/>
        </w:rPr>
        <w:t xml:space="preserve"> </w:t>
      </w:r>
      <w:r w:rsidR="000333EA" w:rsidRPr="00924C67">
        <w:rPr>
          <w:b/>
          <w:bCs/>
          <w:sz w:val="28"/>
          <w:szCs w:val="28"/>
        </w:rPr>
        <w:t>Национального плана адаптации</w:t>
      </w:r>
      <w:r w:rsidR="000333EA" w:rsidRPr="00924C67">
        <w:rPr>
          <w:b/>
          <w:bCs/>
          <w:sz w:val="28"/>
          <w:szCs w:val="28"/>
          <w:lang w:val="ky-KG"/>
        </w:rPr>
        <w:t xml:space="preserve"> </w:t>
      </w:r>
      <w:r w:rsidR="000333EA" w:rsidRPr="00924C67">
        <w:rPr>
          <w:sz w:val="28"/>
          <w:szCs w:val="28"/>
        </w:rPr>
        <w:t>для секторов: здравоохранение</w:t>
      </w:r>
      <w:r w:rsidR="000333EA" w:rsidRPr="00924C67">
        <w:rPr>
          <w:sz w:val="28"/>
          <w:szCs w:val="28"/>
          <w:lang w:val="ky-KG"/>
        </w:rPr>
        <w:t xml:space="preserve">, </w:t>
      </w:r>
      <w:r w:rsidR="000333EA" w:rsidRPr="00924C67">
        <w:rPr>
          <w:sz w:val="28"/>
          <w:szCs w:val="28"/>
        </w:rPr>
        <w:t>сохранение биоразнообразия,</w:t>
      </w:r>
      <w:r w:rsidR="000333EA" w:rsidRPr="00924C67">
        <w:rPr>
          <w:sz w:val="28"/>
          <w:szCs w:val="28"/>
          <w:lang w:val="ky-KG"/>
        </w:rPr>
        <w:t xml:space="preserve"> </w:t>
      </w:r>
      <w:r w:rsidR="000333EA" w:rsidRPr="00924C67">
        <w:rPr>
          <w:sz w:val="28"/>
          <w:szCs w:val="28"/>
        </w:rPr>
        <w:t>сельское хозяйство и ирригация</w:t>
      </w:r>
      <w:r w:rsidR="000333EA" w:rsidRPr="00924C67">
        <w:rPr>
          <w:sz w:val="28"/>
          <w:szCs w:val="28"/>
          <w:lang w:val="ky-KG"/>
        </w:rPr>
        <w:t xml:space="preserve">; </w:t>
      </w:r>
      <w:r w:rsidR="000333EA" w:rsidRPr="00924C67">
        <w:rPr>
          <w:sz w:val="28"/>
          <w:szCs w:val="28"/>
        </w:rPr>
        <w:t>чрезвычайные ситуации</w:t>
      </w:r>
      <w:r w:rsidR="000333EA" w:rsidRPr="00924C67">
        <w:rPr>
          <w:sz w:val="28"/>
          <w:szCs w:val="28"/>
          <w:lang w:val="ky-KG"/>
        </w:rPr>
        <w:t xml:space="preserve">, </w:t>
      </w:r>
      <w:r w:rsidR="000333EA" w:rsidRPr="00924C67">
        <w:rPr>
          <w:sz w:val="28"/>
          <w:szCs w:val="28"/>
        </w:rPr>
        <w:t>энергетика</w:t>
      </w:r>
      <w:r w:rsidR="000333EA" w:rsidRPr="00924C67">
        <w:rPr>
          <w:sz w:val="28"/>
          <w:szCs w:val="28"/>
          <w:lang w:val="ky-KG"/>
        </w:rPr>
        <w:t xml:space="preserve"> и </w:t>
      </w:r>
      <w:r w:rsidR="000333EA" w:rsidRPr="00924C67">
        <w:rPr>
          <w:sz w:val="28"/>
          <w:szCs w:val="28"/>
        </w:rPr>
        <w:t>устойчивые города</w:t>
      </w:r>
      <w:r w:rsidR="000333EA" w:rsidRPr="00924C67">
        <w:rPr>
          <w:sz w:val="28"/>
          <w:szCs w:val="28"/>
          <w:lang w:val="ky-KG"/>
        </w:rPr>
        <w:t xml:space="preserve">. </w:t>
      </w:r>
      <w:r w:rsidR="000333EA" w:rsidRPr="00924C67">
        <w:rPr>
          <w:sz w:val="28"/>
          <w:szCs w:val="28"/>
        </w:rPr>
        <w:t xml:space="preserve">Также, разрабатываются </w:t>
      </w:r>
      <w:r w:rsidR="000333EA" w:rsidRPr="00924C67">
        <w:rPr>
          <w:sz w:val="28"/>
          <w:szCs w:val="28"/>
          <w:lang w:val="ky-KG"/>
        </w:rPr>
        <w:t>3 (</w:t>
      </w:r>
      <w:r w:rsidR="000333EA" w:rsidRPr="00924C67">
        <w:rPr>
          <w:sz w:val="28"/>
          <w:szCs w:val="28"/>
        </w:rPr>
        <w:t>три</w:t>
      </w:r>
      <w:r w:rsidR="000333EA" w:rsidRPr="00924C67">
        <w:rPr>
          <w:sz w:val="28"/>
          <w:szCs w:val="28"/>
          <w:lang w:val="ky-KG"/>
        </w:rPr>
        <w:t>)</w:t>
      </w:r>
      <w:r w:rsidR="000333EA" w:rsidRPr="00924C67">
        <w:rPr>
          <w:sz w:val="28"/>
          <w:szCs w:val="28"/>
        </w:rPr>
        <w:t xml:space="preserve"> местных плана адаптации для Баткенской, Джалал-Абадской и Ошской областей.</w:t>
      </w:r>
    </w:p>
    <w:p w14:paraId="356C03F0" w14:textId="77777777" w:rsidR="000333EA" w:rsidRPr="00924C67" w:rsidRDefault="000333EA" w:rsidP="00A06A6E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924C67">
        <w:rPr>
          <w:sz w:val="28"/>
          <w:szCs w:val="28"/>
        </w:rPr>
        <w:t xml:space="preserve">Вместе с тем, Министерство принимало участие в разработке </w:t>
      </w:r>
      <w:bookmarkStart w:id="0" w:name="_Hlk146126997"/>
      <w:r w:rsidRPr="00924C67">
        <w:rPr>
          <w:b/>
          <w:bCs/>
          <w:sz w:val="28"/>
          <w:szCs w:val="28"/>
        </w:rPr>
        <w:t>Региональной стратегии по адаптации к изменению климата</w:t>
      </w:r>
      <w:bookmarkEnd w:id="0"/>
      <w:r w:rsidRPr="00924C67">
        <w:rPr>
          <w:sz w:val="28"/>
          <w:szCs w:val="28"/>
        </w:rPr>
        <w:t>. Согласованный проект распоряжения Кабмина об одобрении Стратегии внесен в АПКР.</w:t>
      </w:r>
    </w:p>
    <w:p w14:paraId="0BDFE508" w14:textId="07F8AC65" w:rsidR="000333EA" w:rsidRPr="00924C67" w:rsidRDefault="007A7FB7" w:rsidP="00A06A6E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>3. П</w:t>
      </w:r>
      <w:r w:rsidR="000333EA" w:rsidRPr="00924C67">
        <w:rPr>
          <w:sz w:val="28"/>
          <w:szCs w:val="28"/>
          <w:shd w:val="clear" w:color="auto" w:fill="FFFFFF"/>
        </w:rPr>
        <w:t>роводил</w:t>
      </w:r>
      <w:proofErr w:type="spellStart"/>
      <w:r>
        <w:rPr>
          <w:sz w:val="28"/>
          <w:szCs w:val="28"/>
          <w:shd w:val="clear" w:color="auto" w:fill="FFFFFF"/>
          <w:lang w:val="ru-RU"/>
        </w:rPr>
        <w:t>ись</w:t>
      </w:r>
      <w:proofErr w:type="spellEnd"/>
      <w:r w:rsidR="000333EA" w:rsidRPr="00924C67">
        <w:rPr>
          <w:sz w:val="28"/>
          <w:szCs w:val="28"/>
          <w:shd w:val="clear" w:color="auto" w:fill="FFFFFF"/>
        </w:rPr>
        <w:t xml:space="preserve"> финальные работы по подготовке </w:t>
      </w:r>
      <w:r w:rsidR="000333EA" w:rsidRPr="00924C67">
        <w:rPr>
          <w:b/>
          <w:bCs/>
          <w:sz w:val="28"/>
          <w:szCs w:val="28"/>
        </w:rPr>
        <w:t>Четвертого Национального сообщения</w:t>
      </w:r>
      <w:r w:rsidR="000333EA" w:rsidRPr="00924C67">
        <w:rPr>
          <w:sz w:val="28"/>
          <w:szCs w:val="28"/>
        </w:rPr>
        <w:t xml:space="preserve"> </w:t>
      </w:r>
      <w:r w:rsidR="000333EA" w:rsidRPr="00924C67">
        <w:rPr>
          <w:sz w:val="28"/>
          <w:szCs w:val="28"/>
          <w:lang w:val="ky-KG"/>
        </w:rPr>
        <w:t>КР</w:t>
      </w:r>
      <w:r w:rsidR="000333EA" w:rsidRPr="00924C67">
        <w:rPr>
          <w:sz w:val="28"/>
          <w:szCs w:val="28"/>
        </w:rPr>
        <w:t xml:space="preserve"> по РКИК ООН. Параллельно, проведен технический анализ Первого Двухгодичного Доклада Обновляющей Информации </w:t>
      </w:r>
      <w:r w:rsidR="000333EA" w:rsidRPr="00924C67">
        <w:rPr>
          <w:sz w:val="28"/>
          <w:szCs w:val="28"/>
          <w:lang w:val="ky-KG"/>
        </w:rPr>
        <w:t xml:space="preserve">КР </w:t>
      </w:r>
      <w:r w:rsidR="000333EA" w:rsidRPr="00924C67">
        <w:rPr>
          <w:sz w:val="28"/>
          <w:szCs w:val="28"/>
        </w:rPr>
        <w:t xml:space="preserve">в РКИК ООН. </w:t>
      </w:r>
    </w:p>
    <w:p w14:paraId="27622B64" w14:textId="77777777" w:rsidR="000333EA" w:rsidRPr="00924C67" w:rsidRDefault="000333EA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67">
        <w:rPr>
          <w:rFonts w:ascii="Times New Roman" w:hAnsi="Times New Roman" w:cs="Times New Roman"/>
          <w:sz w:val="28"/>
          <w:szCs w:val="28"/>
        </w:rPr>
        <w:t xml:space="preserve">В н.в. 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Четвертое Национальное сообщение 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>КР</w:t>
      </w:r>
      <w:r w:rsidRPr="00924C67">
        <w:rPr>
          <w:rFonts w:ascii="Times New Roman" w:hAnsi="Times New Roman" w:cs="Times New Roman"/>
          <w:sz w:val="28"/>
          <w:szCs w:val="28"/>
        </w:rPr>
        <w:t xml:space="preserve"> по РКИК ООН направлено на согласование в 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министерства, ведомства КР. Сейчас мы ведем обсуждения с ЮНЕП для подготовки следующего – 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Пятого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Нац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.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сообщения и Второго Двухгодичного Доклада</w:t>
      </w:r>
      <w:r w:rsidRPr="00924C67">
        <w:rPr>
          <w:rFonts w:ascii="Times New Roman" w:hAnsi="Times New Roman" w:cs="Times New Roman"/>
          <w:sz w:val="28"/>
          <w:szCs w:val="28"/>
        </w:rPr>
        <w:t xml:space="preserve"> Обновляющей Информации КР по РКИК ООН.</w:t>
      </w:r>
    </w:p>
    <w:p w14:paraId="7C2759BD" w14:textId="7CC650A0" w:rsidR="000333EA" w:rsidRPr="00924C67" w:rsidRDefault="007A7FB7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0333EA" w:rsidRPr="00924C67">
        <w:rPr>
          <w:rFonts w:ascii="Times New Roman" w:hAnsi="Times New Roman" w:cs="Times New Roman"/>
          <w:sz w:val="28"/>
          <w:szCs w:val="28"/>
        </w:rPr>
        <w:t xml:space="preserve">Основная часть повестки 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</w:rPr>
        <w:t>пятилетн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ей 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ы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П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а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по устойчивому развитию горных территорий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-</w:t>
      </w:r>
      <w:r w:rsidR="000333EA" w:rsidRPr="00924C67">
        <w:rPr>
          <w:rFonts w:ascii="Times New Roman" w:hAnsi="Times New Roman" w:cs="Times New Roman"/>
          <w:sz w:val="28"/>
          <w:szCs w:val="28"/>
        </w:rPr>
        <w:t xml:space="preserve"> это защита экосистем и биоразнообразия горных территорий, где МПРЭТН будет играть ключевую роль.</w:t>
      </w:r>
    </w:p>
    <w:p w14:paraId="0CAAB3A1" w14:textId="4E663894" w:rsidR="000333EA" w:rsidRPr="00924C67" w:rsidRDefault="007A7FB7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="000333EA"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Делегация КР во главе с Президентом КР С.Н.Жапаровым приняла участие в работе </w:t>
      </w:r>
      <w:r w:rsidR="000333EA"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28 Конференции Сторон РКИК ООН. </w:t>
      </w:r>
      <w:r w:rsidR="000333EA"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МПРЭТН приложило все усилия для широкой представленнности делегации КР в работе КС28. В состав делегации включены представители госорганов, общественности, науки, молодежи и бизнеса. МПРЭТН принимало активное участие в мероприятиях  в павильоне ЦА, совместно со всеми странами проводило работу по продвижению проблем и интересов региона. Нами также проведен ряд сайд-ивентов, в т.ч сайд ивент высокого уровня «Климатические действия для сохранения горных экосистем, ледников и знаковых видов». </w:t>
      </w:r>
    </w:p>
    <w:p w14:paraId="0BB9E6A8" w14:textId="77777777" w:rsidR="000333EA" w:rsidRPr="00924C67" w:rsidRDefault="000333EA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67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>нами</w:t>
      </w:r>
      <w:r w:rsidRPr="00924C67">
        <w:rPr>
          <w:rFonts w:ascii="Times New Roman" w:hAnsi="Times New Roman" w:cs="Times New Roman"/>
          <w:sz w:val="28"/>
          <w:szCs w:val="28"/>
        </w:rPr>
        <w:t xml:space="preserve"> стоит неотложная задача создания более мощных механизмов адаптации и инвестирования в потенциал преодоления последствий для 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отдаленных горных район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ов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 xml:space="preserve"> и территори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й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24C67">
        <w:rPr>
          <w:rFonts w:ascii="Times New Roman" w:hAnsi="Times New Roman" w:cs="Times New Roman"/>
          <w:sz w:val="28"/>
          <w:szCs w:val="28"/>
        </w:rPr>
        <w:t xml:space="preserve"> подверженных воздействию климатических изменений. </w:t>
      </w:r>
    </w:p>
    <w:p w14:paraId="75D27339" w14:textId="77777777" w:rsidR="000333EA" w:rsidRPr="00924C67" w:rsidRDefault="000333EA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24C67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В этой связи, в ходе 28-й КС РКИК ООН наша делегация активно продвигала </w:t>
      </w:r>
      <w:r w:rsidRPr="00924C67">
        <w:rPr>
          <w:rFonts w:ascii="Times New Roman" w:hAnsi="Times New Roman" w:cs="Times New Roman"/>
          <w:b/>
          <w:bCs/>
          <w:sz w:val="28"/>
          <w:szCs w:val="28"/>
          <w:lang w:val="ky-KG"/>
        </w:rPr>
        <w:t>вопросы горной повестки</w:t>
      </w:r>
      <w:r w:rsidRPr="00924C67">
        <w:rPr>
          <w:rFonts w:ascii="Times New Roman" w:hAnsi="Times New Roman" w:cs="Times New Roman"/>
          <w:sz w:val="28"/>
          <w:szCs w:val="28"/>
          <w:lang w:val="ky-KG"/>
        </w:rPr>
        <w:t xml:space="preserve">. Соответствующий пункт был включен в Повестку и итоговые документы Конференции. </w:t>
      </w:r>
    </w:p>
    <w:p w14:paraId="259B5AC1" w14:textId="77777777" w:rsidR="000333EA" w:rsidRPr="00924C67" w:rsidRDefault="000333EA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C67">
        <w:rPr>
          <w:rFonts w:ascii="Times New Roman" w:hAnsi="Times New Roman" w:cs="Times New Roman"/>
          <w:sz w:val="28"/>
          <w:szCs w:val="28"/>
        </w:rPr>
        <w:t xml:space="preserve">Проводимая политика Кыргызской Республики 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всецело совпадает</w:t>
      </w:r>
      <w:r w:rsidRPr="00924C67">
        <w:rPr>
          <w:rFonts w:ascii="Times New Roman" w:hAnsi="Times New Roman" w:cs="Times New Roman"/>
          <w:sz w:val="28"/>
          <w:szCs w:val="28"/>
        </w:rPr>
        <w:t xml:space="preserve"> с глобальной повесткой дня развития и </w:t>
      </w:r>
      <w:r w:rsidRPr="00924C67">
        <w:rPr>
          <w:rFonts w:ascii="Times New Roman" w:hAnsi="Times New Roman" w:cs="Times New Roman"/>
          <w:b/>
          <w:bCs/>
          <w:sz w:val="28"/>
          <w:szCs w:val="28"/>
        </w:rPr>
        <w:t>разделяет международные и общепризнанные принципы борьбы с изменением климата</w:t>
      </w:r>
      <w:r w:rsidRPr="00924C67">
        <w:rPr>
          <w:rFonts w:ascii="Times New Roman" w:hAnsi="Times New Roman" w:cs="Times New Roman"/>
          <w:sz w:val="28"/>
          <w:szCs w:val="28"/>
        </w:rPr>
        <w:t xml:space="preserve"> и улучшения состояния окружающей среды. </w:t>
      </w:r>
    </w:p>
    <w:p w14:paraId="5B626E2B" w14:textId="77777777" w:rsidR="000333EA" w:rsidRPr="000333EA" w:rsidRDefault="000333EA" w:rsidP="00A06A6E">
      <w:pPr>
        <w:tabs>
          <w:tab w:val="left" w:pos="319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250F6" w14:textId="37C1565D" w:rsidR="002B6D50" w:rsidRDefault="002B6D50" w:rsidP="00A06A6E">
      <w:pPr>
        <w:tabs>
          <w:tab w:val="left" w:pos="31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lang w:val="ru-RU"/>
        </w:rPr>
      </w:pPr>
      <w:r w:rsidRPr="002B6D50">
        <w:rPr>
          <w:rFonts w:ascii="Times New Roman" w:hAnsi="Times New Roman" w:cs="Times New Roman"/>
          <w:b/>
          <w:bCs/>
          <w:color w:val="202124"/>
          <w:sz w:val="28"/>
          <w:szCs w:val="28"/>
          <w:lang w:val="ru-RU"/>
        </w:rPr>
        <w:t>Масштабные реформы по устойчивому развитию управления отходами в Кыргызской Республике</w:t>
      </w:r>
    </w:p>
    <w:p w14:paraId="0F1AEE01" w14:textId="77777777" w:rsidR="0019104B" w:rsidRDefault="0019104B" w:rsidP="00A06A6E">
      <w:pPr>
        <w:tabs>
          <w:tab w:val="left" w:pos="319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lang w:val="ru-RU"/>
        </w:rPr>
      </w:pPr>
    </w:p>
    <w:p w14:paraId="36C70E6C" w14:textId="0DC0298A" w:rsidR="00C103D5" w:rsidRDefault="00C103D5" w:rsidP="00A06A6E">
      <w:pPr>
        <w:tabs>
          <w:tab w:val="left" w:pos="31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         </w:t>
      </w:r>
      <w:r w:rsidR="003F3D71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1. </w:t>
      </w:r>
      <w:r w:rsidR="002B6D50">
        <w:rPr>
          <w:rFonts w:ascii="Times New Roman" w:hAnsi="Times New Roman" w:cs="Times New Roman"/>
          <w:color w:val="202124"/>
          <w:sz w:val="28"/>
          <w:szCs w:val="28"/>
          <w:lang w:val="ru-RU"/>
        </w:rPr>
        <w:t>П</w:t>
      </w:r>
      <w:r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ринят </w:t>
      </w:r>
      <w:r w:rsid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>З</w:t>
      </w:r>
      <w:r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акон Кыргызской Республики №181 </w:t>
      </w:r>
      <w:r w:rsidR="002B6D50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от </w:t>
      </w:r>
      <w:r w:rsidR="002B6D50"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15 августа 2023 года </w:t>
      </w:r>
      <w:r w:rsidR="00095BAF"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>«О</w:t>
      </w:r>
      <w:r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>б отходах производства и потребления</w:t>
      </w:r>
      <w:r w:rsidR="00095BAF"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», </w:t>
      </w:r>
      <w:r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>направлен</w:t>
      </w:r>
      <w:r w:rsidR="00095BAF"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ный </w:t>
      </w:r>
      <w:r w:rsidRP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>на</w:t>
      </w:r>
      <w:r w:rsidRPr="0099527E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переработку отходов и предусматрива</w:t>
      </w:r>
      <w:r w:rsidR="00095BA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ющий </w:t>
      </w:r>
      <w:r w:rsidRPr="0099527E">
        <w:rPr>
          <w:rFonts w:ascii="Times New Roman" w:hAnsi="Times New Roman" w:cs="Times New Roman"/>
          <w:color w:val="202124"/>
          <w:sz w:val="28"/>
          <w:szCs w:val="28"/>
          <w:lang w:val="ru-RU"/>
        </w:rPr>
        <w:t>сбор за утилизацию, собранные средства направляются на переработку отходов, устанавливается устойчивая система управления отходами</w:t>
      </w:r>
      <w:r w:rsidRPr="0099527E">
        <w:rPr>
          <w:rFonts w:ascii="Times New Roman" w:hAnsi="Times New Roman" w:cs="Times New Roman"/>
          <w:i/>
          <w:iCs/>
          <w:color w:val="202124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2B6D50" w:rsidRP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недрен современный механизм экономического регулирования -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D50" w:rsidRP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РОП (расширенная ответственность производителей)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</w:p>
    <w:p w14:paraId="158DFCB5" w14:textId="14D45A7A" w:rsidR="00C4687F" w:rsidRDefault="00C103D5" w:rsidP="00A06A6E">
      <w:pPr>
        <w:tabs>
          <w:tab w:val="left" w:pos="319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3F3D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95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 Закон Кыргызской Республики № 177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</w:t>
      </w:r>
      <w:r w:rsidRPr="0099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50" w:rsidRPr="0099527E"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 2023 года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95B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99527E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ограничении оборота пакетов из полимерной пленки и пластиковых изделий в особо охраняемых природных и биосферных территориях Кыргызской Республики</w:t>
      </w:r>
      <w:r w:rsidR="00095B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r w:rsidRPr="00995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предусматрива</w:t>
      </w:r>
      <w:r w:rsidR="00095B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ющий </w:t>
      </w:r>
      <w:r w:rsidRPr="00995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запрет на производство, продажу и бесплатную выдачу пакетов из полимерной пленки и пластиковых изделий во всех регионах страны </w:t>
      </w:r>
      <w:r w:rsidRPr="00095BA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 2027 года</w:t>
      </w:r>
      <w:r w:rsidR="00C468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2B6D50" w:rsidRPr="002B6D50">
        <w:t xml:space="preserve"> </w:t>
      </w:r>
      <w:r w:rsidR="002B6D50" w:rsidRPr="002B6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рамках поддержки глобальной инициативы по пластику, в том числе ЕАЭС как введение запрета оборота токсичных видов пластика как: поливинилхлорид, и одноразовой пластиковой продукции, пакетов и др., впервые среди стран Центральной Азии, на законодательном уровне введен в КР.</w:t>
      </w:r>
    </w:p>
    <w:p w14:paraId="551C2C34" w14:textId="77777777" w:rsidR="002B6D50" w:rsidRPr="002B6D50" w:rsidRDefault="002B6D50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val="ru-RU" w:eastAsia="ru-RU"/>
        </w:rPr>
      </w:pPr>
      <w:r w:rsidRPr="002B6D50">
        <w:rPr>
          <w:rFonts w:ascii="Times New Roman" w:eastAsia="Times New Roman" w:hAnsi="Times New Roman" w:cs="Times New Roman"/>
          <w:i/>
          <w:iCs/>
          <w:sz w:val="28"/>
          <w:szCs w:val="26"/>
          <w:lang w:val="ru-RU" w:eastAsia="ru-RU"/>
        </w:rPr>
        <w:t>Для принятия мер при правонарушениях, также реализации вышеназванных законов:</w:t>
      </w:r>
      <w:r w:rsidRPr="002B6D50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</w:p>
    <w:p w14:paraId="2AC75803" w14:textId="5CB074F4" w:rsidR="00C4687F" w:rsidRDefault="00C4687F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3F3D71" w:rsidRPr="002B6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</w:t>
      </w:r>
      <w:r w:rsidR="002B6D5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702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Принят Закон КР «О внесении</w:t>
      </w:r>
      <w:r w:rsidRPr="00C46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изменений в Кодекс Кыргызской Республики о правонарушениях» №178 от 09.08.2023 года.</w:t>
      </w:r>
    </w:p>
    <w:p w14:paraId="674DED96" w14:textId="544CC269" w:rsidR="00C4687F" w:rsidRDefault="00C4687F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F3D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C46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азработано и принято Распоряжение КМКР № 400-р от 05.07.2023 года «Об утверждении Плана мероприятий по внедрению запрета на использование и реализацию пакетов из полимерной пленки на территории курортно-рекреационной зоны Иссык-Кульской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290A870" w14:textId="7DC2BC93" w:rsidR="00C4687F" w:rsidRPr="00C4687F" w:rsidRDefault="00C4687F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3F3D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C46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азработано и принято Распоряжение КМКР №598-р от 06.10.2023 года «Об утверждении Плана действий по созданию </w:t>
      </w:r>
      <w:r w:rsidRPr="00C468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эффективной инфраструктуры по обращению с бытовыми отходами на период 2023-2025 годы». </w:t>
      </w:r>
    </w:p>
    <w:p w14:paraId="290D0447" w14:textId="390D5163" w:rsidR="00C103D5" w:rsidRDefault="003F3D71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="002B6D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95B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103D5" w:rsidRPr="00995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целях реализации Указа Президента Кыргызской Республики </w:t>
      </w:r>
      <w:r w:rsidR="003066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C103D5" w:rsidRPr="00995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Дне национальной чистоты</w:t>
      </w:r>
      <w:r w:rsidR="003066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C103D5" w:rsidRPr="00995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проведено 4 общереспубликанских субботника. </w:t>
      </w:r>
      <w:r w:rsidR="002B6D50" w:rsidRPr="0039116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Участие около 345 000 человек, 37 государственных органов, все ОМСУ. Собрано 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 xml:space="preserve">всего отходов морфологического состава: </w:t>
      </w:r>
      <w:r w:rsidR="002B6D50" w:rsidRPr="00391163">
        <w:rPr>
          <w:rFonts w:ascii="Times New Roman" w:hAnsi="Times New Roman" w:cs="Times New Roman"/>
          <w:b/>
          <w:bCs/>
          <w:sz w:val="26"/>
          <w:szCs w:val="26"/>
        </w:rPr>
        <w:t>3346,259</w:t>
      </w:r>
      <w:r w:rsidR="002B6D50" w:rsidRPr="00391163">
        <w:rPr>
          <w:rFonts w:ascii="Times New Roman" w:hAnsi="Times New Roman" w:cs="Times New Roman"/>
          <w:sz w:val="26"/>
          <w:szCs w:val="26"/>
        </w:rPr>
        <w:t xml:space="preserve"> 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 xml:space="preserve">тн. Из них: пластик – </w:t>
      </w:r>
      <w:r w:rsidR="002B6D50" w:rsidRPr="00391163">
        <w:rPr>
          <w:rFonts w:ascii="Times New Roman" w:hAnsi="Times New Roman" w:cs="Times New Roman"/>
          <w:sz w:val="26"/>
          <w:szCs w:val="26"/>
        </w:rPr>
        <w:t>425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>,8</w:t>
      </w:r>
      <w:r w:rsidR="002B6D50" w:rsidRPr="00391163">
        <w:rPr>
          <w:rFonts w:ascii="Times New Roman" w:hAnsi="Times New Roman" w:cs="Times New Roman"/>
          <w:sz w:val="26"/>
          <w:szCs w:val="26"/>
        </w:rPr>
        <w:t>8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>5 тн; стекло</w:t>
      </w:r>
      <w:r w:rsidR="002B6D50" w:rsidRPr="003911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>– 1</w:t>
      </w:r>
      <w:r w:rsidR="002B6D50" w:rsidRPr="00391163">
        <w:rPr>
          <w:rFonts w:ascii="Times New Roman" w:hAnsi="Times New Roman" w:cs="Times New Roman"/>
          <w:sz w:val="26"/>
          <w:szCs w:val="26"/>
        </w:rPr>
        <w:t>97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 xml:space="preserve"> тн; макулатура -</w:t>
      </w:r>
      <w:r w:rsidR="002B6D50" w:rsidRPr="00391163">
        <w:rPr>
          <w:rFonts w:ascii="Times New Roman" w:hAnsi="Times New Roman" w:cs="Times New Roman"/>
          <w:sz w:val="26"/>
          <w:szCs w:val="26"/>
        </w:rPr>
        <w:t>304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>,</w:t>
      </w:r>
      <w:r w:rsidR="002B6D50" w:rsidRPr="00391163">
        <w:rPr>
          <w:rFonts w:ascii="Times New Roman" w:hAnsi="Times New Roman" w:cs="Times New Roman"/>
          <w:sz w:val="26"/>
          <w:szCs w:val="26"/>
        </w:rPr>
        <w:t>2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>74 тн; прочие (не перерабатываемые) -</w:t>
      </w:r>
      <w:r w:rsidR="002B6D50" w:rsidRPr="00391163">
        <w:rPr>
          <w:rFonts w:ascii="Times New Roman" w:hAnsi="Times New Roman" w:cs="Times New Roman"/>
          <w:sz w:val="26"/>
          <w:szCs w:val="26"/>
        </w:rPr>
        <w:t>2419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>,</w:t>
      </w:r>
      <w:r w:rsidR="002B6D50" w:rsidRPr="00391163">
        <w:rPr>
          <w:rFonts w:ascii="Times New Roman" w:hAnsi="Times New Roman" w:cs="Times New Roman"/>
          <w:sz w:val="26"/>
          <w:szCs w:val="26"/>
        </w:rPr>
        <w:t>1</w:t>
      </w:r>
      <w:r w:rsidR="002B6D50" w:rsidRPr="00391163">
        <w:rPr>
          <w:rFonts w:ascii="Times New Roman" w:hAnsi="Times New Roman" w:cs="Times New Roman"/>
          <w:sz w:val="26"/>
          <w:szCs w:val="26"/>
          <w:lang w:val="ky-KG"/>
        </w:rPr>
        <w:t xml:space="preserve"> тн.</w:t>
      </w:r>
    </w:p>
    <w:p w14:paraId="7B9A0B5F" w14:textId="33C3E9FC" w:rsidR="00C4687F" w:rsidRPr="002B6D50" w:rsidRDefault="003F3D71" w:rsidP="00A06A6E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</w:pPr>
      <w:r w:rsidRPr="002B6D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7. </w:t>
      </w:r>
      <w:r w:rsidR="002B6D50" w:rsidRPr="002B6D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</w:t>
      </w:r>
      <w:r w:rsidR="00C4687F" w:rsidRPr="002B6D5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роведена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экологическ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акци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«Чистый берег» в прибрежной зоне озера Иссык-Куль в </w:t>
      </w:r>
      <w:r w:rsidR="003066A6" w:rsidRPr="002B6D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ky-KG"/>
        </w:rPr>
        <w:t>партнёрстве с общественным фондом «Эко Деми» при поддержке компаний “Кока-Кола Бишкек Ботлерс”; “Тойбосс”.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</w:p>
    <w:p w14:paraId="0FA2546F" w14:textId="24F206FA" w:rsidR="003066A6" w:rsidRPr="00924C67" w:rsidRDefault="003F3D71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 xml:space="preserve">8. </w:t>
      </w:r>
      <w:r w:rsidR="002B6D50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>П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 xml:space="preserve">роводилось масштабное пропагандисткое мероприятие с участием </w:t>
      </w:r>
      <w:proofErr w:type="spellStart"/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ru-RU" w:bidi="ru-RU"/>
        </w:rPr>
        <w:t>Заместител</w:t>
      </w:r>
      <w:proofErr w:type="spellEnd"/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>я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ru-RU" w:bidi="ru-RU"/>
        </w:rPr>
        <w:t xml:space="preserve"> Председателя КМКР Б.Э.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ru-RU" w:bidi="ru-RU"/>
        </w:rPr>
        <w:t>Торобаев</w:t>
      </w:r>
      <w:proofErr w:type="spellEnd"/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 xml:space="preserve">а </w:t>
      </w:r>
      <w:r w:rsidR="003066A6" w:rsidRPr="002B6D50">
        <w:rPr>
          <w:rFonts w:ascii="Times New Roman" w:eastAsia="Calibri" w:hAnsi="Times New Roman" w:cs="Times New Roman"/>
          <w:color w:val="000000"/>
          <w:sz w:val="28"/>
          <w:szCs w:val="28"/>
          <w:lang w:val="ru-RU" w:bidi="ru-RU"/>
        </w:rPr>
        <w:t>«</w:t>
      </w:r>
      <w:r w:rsidR="003066A6" w:rsidRPr="002B6D5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 w:bidi="ru-RU"/>
        </w:rPr>
        <w:t>Сохраним</w:t>
      </w:r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 w:bidi="ru-RU"/>
        </w:rPr>
        <w:t xml:space="preserve"> озеро Иссык-Куль»</w:t>
      </w:r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ky-KG" w:bidi="ru-RU"/>
        </w:rPr>
        <w:t>,</w:t>
      </w:r>
      <w:r w:rsidR="003066A6" w:rsidRPr="00924C67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 xml:space="preserve"> </w:t>
      </w:r>
      <w:r w:rsidR="003066A6" w:rsidRPr="00924C67">
        <w:rPr>
          <w:rFonts w:ascii="Times New Roman" w:eastAsia="Calibri" w:hAnsi="Times New Roman" w:cs="Times New Roman"/>
          <w:color w:val="000000"/>
          <w:sz w:val="28"/>
          <w:szCs w:val="28"/>
          <w:lang w:val="ru-RU" w:bidi="ru-RU"/>
        </w:rPr>
        <w:t xml:space="preserve">с участием </w:t>
      </w:r>
      <w:r w:rsidR="003066A6" w:rsidRPr="00924C67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>эко</w:t>
      </w:r>
      <w:r w:rsidR="003066A6" w:rsidRPr="00924C67">
        <w:rPr>
          <w:rFonts w:ascii="Times New Roman" w:eastAsia="Calibri" w:hAnsi="Times New Roman" w:cs="Times New Roman"/>
          <w:color w:val="000000"/>
          <w:sz w:val="28"/>
          <w:szCs w:val="28"/>
          <w:lang w:val="ru-RU" w:bidi="ru-RU"/>
        </w:rPr>
        <w:t xml:space="preserve">активистов: </w:t>
      </w:r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ky-KG"/>
        </w:rPr>
        <w:t>«Эко Деми»; Т</w:t>
      </w:r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azar</w:t>
      </w:r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 xml:space="preserve">; компания </w:t>
      </w:r>
      <w:proofErr w:type="spellStart"/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Салланд</w:t>
      </w:r>
      <w:proofErr w:type="spellEnd"/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 xml:space="preserve"> и </w:t>
      </w:r>
      <w:proofErr w:type="spellStart"/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>др</w:t>
      </w:r>
      <w:proofErr w:type="spellEnd"/>
      <w:r w:rsidR="003066A6" w:rsidRPr="00924C6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  <w:t xml:space="preserve"> производители бумажных упаковок</w:t>
      </w:r>
      <w:r w:rsidR="003066A6" w:rsidRPr="00924C67">
        <w:rPr>
          <w:rFonts w:ascii="Times New Roman" w:eastAsia="Calibri" w:hAnsi="Times New Roman" w:cs="Times New Roman"/>
          <w:color w:val="000000"/>
          <w:sz w:val="28"/>
          <w:szCs w:val="28"/>
          <w:lang w:val="ky-KG" w:bidi="ru-RU"/>
        </w:rPr>
        <w:t xml:space="preserve">, ОМСУ,  МЭК КР в количестве  около -500 человек, по случаю открытия  </w:t>
      </w:r>
      <w:r w:rsidR="003066A6" w:rsidRPr="00924C67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ky-KG" w:bidi="ru-RU"/>
        </w:rPr>
        <w:t>“Зона без пластика”</w:t>
      </w:r>
      <w:r w:rsidR="003066A6" w:rsidRPr="00924C67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.</w:t>
      </w:r>
    </w:p>
    <w:p w14:paraId="618DCE8F" w14:textId="1FAA95C8" w:rsidR="003066A6" w:rsidRPr="00924C67" w:rsidRDefault="003F3D71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AA48F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066A6" w:rsidRPr="00924C67">
        <w:rPr>
          <w:rFonts w:ascii="Times New Roman" w:hAnsi="Times New Roman" w:cs="Times New Roman"/>
          <w:sz w:val="28"/>
          <w:szCs w:val="28"/>
          <w:lang w:val="ru-RU"/>
        </w:rPr>
        <w:t>апущена проектная концепция «Наращивание потенциала Кыргызской Республики по управлению электронными отходами» с Корейским агентством (</w:t>
      </w:r>
      <w:r w:rsidR="003066A6" w:rsidRPr="00924C67">
        <w:rPr>
          <w:rFonts w:ascii="Times New Roman" w:hAnsi="Times New Roman" w:cs="Times New Roman"/>
          <w:sz w:val="28"/>
          <w:szCs w:val="28"/>
        </w:rPr>
        <w:t>KOICA</w:t>
      </w:r>
      <w:r w:rsidR="003066A6" w:rsidRPr="00924C67">
        <w:rPr>
          <w:rFonts w:ascii="Times New Roman" w:hAnsi="Times New Roman" w:cs="Times New Roman"/>
          <w:sz w:val="28"/>
          <w:szCs w:val="28"/>
          <w:lang w:val="ru-RU"/>
        </w:rPr>
        <w:t>) (длительность проекта 5 лет, сумма 5 млн долларов США), при одобрении Коре</w:t>
      </w:r>
      <w:r w:rsidR="00AA48F1">
        <w:rPr>
          <w:rFonts w:ascii="Times New Roman" w:hAnsi="Times New Roman" w:cs="Times New Roman"/>
          <w:sz w:val="28"/>
          <w:szCs w:val="28"/>
          <w:lang w:val="ru-RU"/>
        </w:rPr>
        <w:t>йской стороны</w:t>
      </w:r>
      <w:r w:rsidR="003066A6" w:rsidRPr="00924C67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финансирование проекта начнется с 2024 года.</w:t>
      </w:r>
    </w:p>
    <w:p w14:paraId="221A04FD" w14:textId="77777777" w:rsidR="00544B36" w:rsidRDefault="00544B36" w:rsidP="00A06A6E">
      <w:pPr>
        <w:tabs>
          <w:tab w:val="left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3A61F4" w14:textId="77777777" w:rsidR="00582309" w:rsidRDefault="00582309" w:rsidP="00A06A6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2309">
        <w:rPr>
          <w:rFonts w:ascii="Times New Roman" w:hAnsi="Times New Roman" w:cs="Times New Roman"/>
          <w:b/>
          <w:sz w:val="28"/>
          <w:szCs w:val="28"/>
          <w:lang w:val="ru-RU"/>
        </w:rPr>
        <w:t>В области</w:t>
      </w:r>
      <w:r w:rsidR="00A661C2" w:rsidRPr="00582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охраны и рационального использования водных ресурсов </w:t>
      </w:r>
    </w:p>
    <w:p w14:paraId="3739C115" w14:textId="5EF2C8A7" w:rsidR="00C103D5" w:rsidRPr="006E15D3" w:rsidRDefault="00557126" w:rsidP="00A06A6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6E15D3"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C103D5"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ринята Национальная водная стратегия</w:t>
      </w:r>
      <w:r w:rsidR="00C103D5" w:rsidRPr="006E1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Основной целью стратегии является создание устойчивой системы управления водными ресурсами в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C103D5" w:rsidRPr="006E1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благо нынешнего и будущих поколений.</w:t>
      </w:r>
    </w:p>
    <w:p w14:paraId="3DB1149A" w14:textId="77777777" w:rsidR="00C103D5" w:rsidRPr="005A3630" w:rsidRDefault="00C103D5" w:rsidP="00A06A6E">
      <w:pPr>
        <w:tabs>
          <w:tab w:val="left" w:pos="3195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3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Помимо этого, другими приоритетными областями являются:</w:t>
      </w:r>
    </w:p>
    <w:p w14:paraId="4D7026D8" w14:textId="77777777" w:rsidR="00C103D5" w:rsidRPr="005A3630" w:rsidRDefault="00C103D5" w:rsidP="00A06A6E">
      <w:pPr>
        <w:pStyle w:val="a4"/>
        <w:numPr>
          <w:ilvl w:val="0"/>
          <w:numId w:val="5"/>
        </w:numPr>
        <w:tabs>
          <w:tab w:val="left" w:pos="319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3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защита водных ресурсов от истощения и загрязнения;</w:t>
      </w:r>
    </w:p>
    <w:p w14:paraId="628F1092" w14:textId="77777777" w:rsidR="00C103D5" w:rsidRPr="005A3630" w:rsidRDefault="00C103D5" w:rsidP="00A06A6E">
      <w:pPr>
        <w:pStyle w:val="a4"/>
        <w:numPr>
          <w:ilvl w:val="0"/>
          <w:numId w:val="5"/>
        </w:numPr>
        <w:tabs>
          <w:tab w:val="left" w:pos="319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3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рациональное использование водных ресурсов;</w:t>
      </w:r>
    </w:p>
    <w:p w14:paraId="257BA4A8" w14:textId="77777777" w:rsidR="00C103D5" w:rsidRPr="005A3630" w:rsidRDefault="00C103D5" w:rsidP="00A06A6E">
      <w:pPr>
        <w:pStyle w:val="a4"/>
        <w:numPr>
          <w:ilvl w:val="0"/>
          <w:numId w:val="5"/>
        </w:numPr>
        <w:tabs>
          <w:tab w:val="left" w:pos="319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36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реформа системы управления водными ресурсами.</w:t>
      </w:r>
    </w:p>
    <w:p w14:paraId="6CEB9164" w14:textId="77777777" w:rsidR="00557126" w:rsidRDefault="00C103D5" w:rsidP="00A06A6E">
      <w:pPr>
        <w:tabs>
          <w:tab w:val="left" w:pos="31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3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1C27297F" w14:textId="4A775BF6" w:rsidR="00557126" w:rsidRPr="00557126" w:rsidRDefault="00557126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2. 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3 июля 2023 года № 389-р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утвержден План мероприятий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2023-2025 годы по реализации Национальной водной стратегии КР до 2040 года КР до 2040 года.</w:t>
      </w:r>
    </w:p>
    <w:p w14:paraId="256FA675" w14:textId="02A9EFE4" w:rsidR="00557126" w:rsidRPr="00557126" w:rsidRDefault="00557126" w:rsidP="00A06A6E">
      <w:pPr>
        <w:pStyle w:val="a4"/>
        <w:numPr>
          <w:ilvl w:val="0"/>
          <w:numId w:val="10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 декабря 2023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года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проведено 2-ое заседание Национального совета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водным земельным ресурсам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4751AE9F" w14:textId="34BAB7B9" w:rsidR="00557126" w:rsidRPr="00557126" w:rsidRDefault="00557126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4. 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 исполнение </w:t>
      </w:r>
      <w:hyperlink r:id="rId8" w:tgtFrame="_blank" w:history="1">
        <w:r w:rsidRPr="00557126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Указа ПКР от 26 апреля 2022 года УП № 131 «О неотложных мерах по сохранению экологии озера Иссык-Куль</w:t>
        </w:r>
      </w:hyperlink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выполнены работы:</w:t>
      </w:r>
    </w:p>
    <w:p w14:paraId="23A4D49E" w14:textId="77777777" w:rsidR="00557126" w:rsidRPr="00557126" w:rsidRDefault="00557126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55712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- разработана и </w:t>
      </w:r>
      <w:r w:rsidRPr="005571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у</w:t>
      </w:r>
      <w:r w:rsidRPr="0055712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тверждена комплексная Государственная программа</w:t>
      </w:r>
      <w:r w:rsidRPr="0055712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, а также план реализации комплексной госпрограммы «Охрана оз. Иссык-Куль и социально-экономическое развитие биосферной территории Иссык-Куль 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2023-2026 годы»</w:t>
      </w:r>
      <w:r w:rsidRPr="0055712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распоряжением КМ КР от 28 марта 2023 года №133-р.;</w:t>
      </w:r>
    </w:p>
    <w:p w14:paraId="057D767C" w14:textId="77777777" w:rsidR="00557126" w:rsidRPr="00557126" w:rsidRDefault="00557126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разработана и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принята 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 КМКР «О временном положении о порядке выдачи паспортов готовности объектам рекреации Иссык-Кульской области» от 6 июня 2023 года №322-р.</w:t>
      </w:r>
    </w:p>
    <w:p w14:paraId="73AEFCC5" w14:textId="77777777" w:rsidR="00557126" w:rsidRDefault="00557126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12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субъектам,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не имеющим очистные сооружения приняты меры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прекращению деятельности, в связи с чем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субъекта ведут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строительство новых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очистных сооружений, а также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построено 12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новых очистных сооружений на территории курортно-</w:t>
      </w:r>
      <w:proofErr w:type="spellStart"/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рекрационной</w:t>
      </w:r>
      <w:proofErr w:type="spellEnd"/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зоны. </w:t>
      </w:r>
    </w:p>
    <w:p w14:paraId="1685550F" w14:textId="5AB76A25" w:rsidR="00557126" w:rsidRPr="00557126" w:rsidRDefault="00557126" w:rsidP="00A06A6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роведен </w:t>
      </w:r>
      <w:r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Международный водный форум</w:t>
      </w:r>
      <w:r w:rsidRPr="005571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31-мая 2023 года с девизом «Вода основа развития» с участием министерств и ведомств, а также представителей международных финансовых институтов. Водный форум стал диалоговой площадкой для высокопоставленных государственных чиновников, экспертов водной отрасли и представителей международных финансовых институтов для обсуждения проблем и возможностей водного сектора государства и поиска инновационных решений.</w:t>
      </w:r>
    </w:p>
    <w:p w14:paraId="13687EED" w14:textId="377A4FC5" w:rsidR="00C103D5" w:rsidRDefault="00557126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6E1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103D5" w:rsidRPr="005A3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В целях рационального использования воды </w:t>
      </w:r>
      <w:r w:rsidR="00C103D5"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2021 года введена плата</w:t>
      </w:r>
      <w:r w:rsidR="00C103D5" w:rsidRPr="005A3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использование поверхностных водных ресурсов, определен порядок определения и взимания платы.</w:t>
      </w:r>
      <w:r w:rsidR="003066A6" w:rsidRPr="005A3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2023 году в республиканский бюджет поступило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66A6" w:rsidRPr="005571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392,9 млн. сомов.</w:t>
      </w:r>
    </w:p>
    <w:p w14:paraId="2C699E33" w14:textId="77777777" w:rsidR="00AA48F1" w:rsidRDefault="00AA48F1" w:rsidP="00A06A6E">
      <w:pPr>
        <w:tabs>
          <w:tab w:val="left" w:pos="31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A10AB20" w14:textId="3C83EEB6" w:rsidR="00C103D5" w:rsidRPr="00AA48F1" w:rsidRDefault="00AA48F1" w:rsidP="00A06A6E">
      <w:pPr>
        <w:tabs>
          <w:tab w:val="left" w:pos="31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A48F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области биоразнообразия и ООПТ</w:t>
      </w:r>
    </w:p>
    <w:p w14:paraId="452389CA" w14:textId="19A65C46" w:rsidR="003066A6" w:rsidRDefault="00E42A63" w:rsidP="00A06A6E">
      <w:pPr>
        <w:tabs>
          <w:tab w:val="left" w:pos="31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C10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103D5" w:rsidRPr="00A6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национальной кампании </w:t>
      </w:r>
      <w:r w:rsidR="003066A6" w:rsidRPr="00A661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="00C103D5" w:rsidRPr="00A661C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Жашыл Мурас</w:t>
      </w:r>
      <w:r w:rsidR="003066A6" w:rsidRPr="00A661C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  <w:t>»</w:t>
      </w:r>
      <w:r w:rsidR="00C103D5" w:rsidRPr="0079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на площади 5 077,78 га посажен</w:t>
      </w:r>
      <w:r w:rsidR="00C10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C103D5" w:rsidRPr="0079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7,5 млн. саженец</w:t>
      </w:r>
      <w:r w:rsidR="00C103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</w:t>
      </w:r>
      <w:r w:rsidR="00C103D5" w:rsidRPr="00794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F8BE63" w14:textId="1D93A6A0" w:rsidR="00C103D5" w:rsidRDefault="00C103D5" w:rsidP="00A06A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Министерством разрабатывается новый стратегический план весенней посадки с учетом опыта государств, успешно осуществляющих озеленение страны.</w:t>
      </w:r>
    </w:p>
    <w:p w14:paraId="1D6C2453" w14:textId="5E167FF2" w:rsidR="00AA48F1" w:rsidRDefault="00AA48F1" w:rsidP="00A06A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2. П</w:t>
      </w:r>
      <w:r>
        <w:rPr>
          <w:rFonts w:ascii="Times New Roman" w:hAnsi="Times New Roman" w:cs="Times New Roman"/>
          <w:sz w:val="28"/>
        </w:rPr>
        <w:t>роведен</w:t>
      </w:r>
      <w:r w:rsidRPr="00CC22BD">
        <w:rPr>
          <w:rFonts w:ascii="Times New Roman" w:hAnsi="Times New Roman" w:cs="Times New Roman"/>
          <w:sz w:val="28"/>
        </w:rPr>
        <w:t xml:space="preserve"> государственный мониторинг </w:t>
      </w:r>
      <w:r>
        <w:rPr>
          <w:rFonts w:ascii="Times New Roman" w:hAnsi="Times New Roman" w:cs="Times New Roman"/>
          <w:sz w:val="28"/>
        </w:rPr>
        <w:t>диких животных, который проводятся не реже одного раза в течени</w:t>
      </w:r>
      <w:r w:rsidR="00CB4069"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</w:rPr>
        <w:t xml:space="preserve"> пяти лет. В данном мероприятий были привлечены </w:t>
      </w:r>
      <w:r w:rsidRPr="00CC22BD">
        <w:rPr>
          <w:rFonts w:ascii="Times New Roman" w:hAnsi="Times New Roman" w:cs="Times New Roman"/>
          <w:sz w:val="28"/>
        </w:rPr>
        <w:t>представители научных органов, н</w:t>
      </w:r>
      <w:r>
        <w:rPr>
          <w:rFonts w:ascii="Times New Roman" w:hAnsi="Times New Roman" w:cs="Times New Roman"/>
          <w:sz w:val="28"/>
        </w:rPr>
        <w:t xml:space="preserve">еправительственных организаций </w:t>
      </w:r>
      <w:r w:rsidRPr="00CC22BD">
        <w:rPr>
          <w:rFonts w:ascii="Times New Roman" w:hAnsi="Times New Roman" w:cs="Times New Roman"/>
          <w:sz w:val="28"/>
        </w:rPr>
        <w:t>и всех заинтересованных лиц.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E5D1FFE" w14:textId="25D735A3" w:rsidR="00AA48F1" w:rsidRDefault="00AA48F1" w:rsidP="00A06A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У</w:t>
      </w:r>
      <w:r>
        <w:rPr>
          <w:rFonts w:ascii="Times New Roman" w:hAnsi="Times New Roman" w:cs="Times New Roman"/>
          <w:sz w:val="28"/>
          <w:szCs w:val="28"/>
        </w:rPr>
        <w:t>величили ставки платы за</w:t>
      </w:r>
      <w:r w:rsidRPr="000522F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специальное пользование </w:t>
      </w:r>
      <w:r w:rsidRPr="000522FB">
        <w:rPr>
          <w:rFonts w:ascii="Times New Roman" w:hAnsi="Times New Roman" w:cs="Times New Roman"/>
          <w:sz w:val="28"/>
          <w:szCs w:val="28"/>
        </w:rPr>
        <w:t>объектами животного мира в Кыргызской Республике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постановлением </w:t>
      </w:r>
      <w:r w:rsidRPr="00225567">
        <w:rPr>
          <w:rFonts w:ascii="Times New Roman" w:hAnsi="Times New Roman" w:cs="Times New Roman"/>
          <w:sz w:val="28"/>
          <w:szCs w:val="28"/>
        </w:rPr>
        <w:t>Кабинетом Министров К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от 23 августа 2023 года № 422.</w:t>
      </w:r>
    </w:p>
    <w:p w14:paraId="4C318787" w14:textId="3E9CD82C" w:rsidR="00AA48F1" w:rsidRDefault="00AA48F1" w:rsidP="00AA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96"/>
        <w:gridCol w:w="3026"/>
        <w:gridCol w:w="3586"/>
      </w:tblGrid>
      <w:tr w:rsidR="00AA48F1" w:rsidRPr="00AA48F1" w14:paraId="48285AC7" w14:textId="77777777" w:rsidTr="00582309">
        <w:trPr>
          <w:trHeight w:val="163"/>
        </w:trPr>
        <w:tc>
          <w:tcPr>
            <w:tcW w:w="267" w:type="pct"/>
            <w:vMerge w:val="restart"/>
          </w:tcPr>
          <w:p w14:paraId="7EDD18D9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A48F1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966" w:type="pct"/>
            <w:vMerge w:val="restart"/>
          </w:tcPr>
          <w:p w14:paraId="030F346C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Виды животных</w:t>
            </w:r>
          </w:p>
        </w:tc>
        <w:tc>
          <w:tcPr>
            <w:tcW w:w="3768" w:type="pct"/>
            <w:gridSpan w:val="2"/>
          </w:tcPr>
          <w:p w14:paraId="795AC2D0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Ставки</w:t>
            </w:r>
          </w:p>
          <w:p w14:paraId="29F08C85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платы за специальное пользование</w:t>
            </w:r>
          </w:p>
          <w:p w14:paraId="0C4B848A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объектами животного мира в Кыргызской Республике</w:t>
            </w:r>
            <w:r w:rsidRPr="00AA48F1">
              <w:rPr>
                <w:rFonts w:ascii="Times New Roman" w:hAnsi="Times New Roman" w:cs="Times New Roman"/>
              </w:rPr>
              <w:t xml:space="preserve"> </w:t>
            </w:r>
            <w:r w:rsidRPr="00AA48F1">
              <w:rPr>
                <w:rFonts w:ascii="Times New Roman" w:hAnsi="Times New Roman" w:cs="Times New Roman"/>
                <w:b/>
                <w:lang w:val="ky-KG"/>
              </w:rPr>
              <w:t>для иностранных  физических и юридических лиц</w:t>
            </w:r>
          </w:p>
        </w:tc>
      </w:tr>
      <w:tr w:rsidR="00AA48F1" w:rsidRPr="00AA48F1" w14:paraId="1929CEF9" w14:textId="77777777" w:rsidTr="00582309">
        <w:trPr>
          <w:trHeight w:val="163"/>
        </w:trPr>
        <w:tc>
          <w:tcPr>
            <w:tcW w:w="267" w:type="pct"/>
            <w:vMerge/>
          </w:tcPr>
          <w:p w14:paraId="4F2F6A6B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966" w:type="pct"/>
            <w:vMerge/>
          </w:tcPr>
          <w:p w14:paraId="69127AD0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724" w:type="pct"/>
          </w:tcPr>
          <w:p w14:paraId="04FE65A4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2018-г (сом)</w:t>
            </w:r>
          </w:p>
        </w:tc>
        <w:tc>
          <w:tcPr>
            <w:tcW w:w="2044" w:type="pct"/>
          </w:tcPr>
          <w:p w14:paraId="2E8E0385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2023-г (сом)</w:t>
            </w:r>
          </w:p>
        </w:tc>
      </w:tr>
      <w:tr w:rsidR="00AA48F1" w:rsidRPr="00AA48F1" w14:paraId="162EE323" w14:textId="77777777" w:rsidTr="00582309">
        <w:tc>
          <w:tcPr>
            <w:tcW w:w="267" w:type="pct"/>
          </w:tcPr>
          <w:p w14:paraId="73F5EF22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A48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6" w:type="pct"/>
          </w:tcPr>
          <w:p w14:paraId="3CE3F2E6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Баран МП</w:t>
            </w:r>
          </w:p>
        </w:tc>
        <w:tc>
          <w:tcPr>
            <w:tcW w:w="1724" w:type="pct"/>
          </w:tcPr>
          <w:p w14:paraId="0FEA2BA9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700 000</w:t>
            </w:r>
          </w:p>
        </w:tc>
        <w:tc>
          <w:tcPr>
            <w:tcW w:w="2044" w:type="pct"/>
          </w:tcPr>
          <w:p w14:paraId="2599BE86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1 000 000</w:t>
            </w:r>
          </w:p>
        </w:tc>
      </w:tr>
      <w:tr w:rsidR="00AA48F1" w:rsidRPr="00AA48F1" w14:paraId="3D1F5DD7" w14:textId="77777777" w:rsidTr="00582309">
        <w:tc>
          <w:tcPr>
            <w:tcW w:w="267" w:type="pct"/>
          </w:tcPr>
          <w:p w14:paraId="1FCC81FE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A48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6" w:type="pct"/>
          </w:tcPr>
          <w:p w14:paraId="03A3C3AB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Козерог</w:t>
            </w:r>
          </w:p>
        </w:tc>
        <w:tc>
          <w:tcPr>
            <w:tcW w:w="1724" w:type="pct"/>
          </w:tcPr>
          <w:p w14:paraId="3C963B28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100 000</w:t>
            </w:r>
          </w:p>
        </w:tc>
        <w:tc>
          <w:tcPr>
            <w:tcW w:w="2044" w:type="pct"/>
          </w:tcPr>
          <w:p w14:paraId="6A6844AC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200 000</w:t>
            </w:r>
          </w:p>
        </w:tc>
      </w:tr>
      <w:tr w:rsidR="00AA48F1" w:rsidRPr="00AA48F1" w14:paraId="436F2AF6" w14:textId="77777777" w:rsidTr="00582309">
        <w:tc>
          <w:tcPr>
            <w:tcW w:w="267" w:type="pct"/>
          </w:tcPr>
          <w:p w14:paraId="775FD566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A48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6" w:type="pct"/>
          </w:tcPr>
          <w:p w14:paraId="328A9128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Косуля</w:t>
            </w:r>
          </w:p>
        </w:tc>
        <w:tc>
          <w:tcPr>
            <w:tcW w:w="1724" w:type="pct"/>
          </w:tcPr>
          <w:p w14:paraId="08EF82FA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30 000</w:t>
            </w:r>
          </w:p>
        </w:tc>
        <w:tc>
          <w:tcPr>
            <w:tcW w:w="2044" w:type="pct"/>
          </w:tcPr>
          <w:p w14:paraId="67806352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60 000</w:t>
            </w:r>
          </w:p>
        </w:tc>
      </w:tr>
      <w:tr w:rsidR="00AA48F1" w:rsidRPr="00AA48F1" w14:paraId="0448D1AA" w14:textId="77777777" w:rsidTr="00582309">
        <w:tc>
          <w:tcPr>
            <w:tcW w:w="267" w:type="pct"/>
          </w:tcPr>
          <w:p w14:paraId="1AD007F8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A48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6" w:type="pct"/>
          </w:tcPr>
          <w:p w14:paraId="39CE7E73" w14:textId="77777777" w:rsidR="00AA48F1" w:rsidRPr="00AA48F1" w:rsidRDefault="00AA48F1" w:rsidP="008D576D">
            <w:pPr>
              <w:spacing w:after="0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AA48F1">
              <w:rPr>
                <w:rFonts w:ascii="Times New Roman" w:hAnsi="Times New Roman" w:cs="Times New Roman"/>
                <w:b/>
                <w:lang w:val="ky-KG"/>
              </w:rPr>
              <w:t>Улар</w:t>
            </w:r>
          </w:p>
        </w:tc>
        <w:tc>
          <w:tcPr>
            <w:tcW w:w="1724" w:type="pct"/>
          </w:tcPr>
          <w:p w14:paraId="41D5D4F3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300</w:t>
            </w:r>
          </w:p>
        </w:tc>
        <w:tc>
          <w:tcPr>
            <w:tcW w:w="2044" w:type="pct"/>
          </w:tcPr>
          <w:p w14:paraId="43573995" w14:textId="77777777" w:rsidR="00AA48F1" w:rsidRPr="00AA48F1" w:rsidRDefault="00AA48F1" w:rsidP="008D576D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AA48F1">
              <w:rPr>
                <w:rFonts w:ascii="Times New Roman" w:hAnsi="Times New Roman" w:cs="Times New Roman"/>
                <w:lang w:val="ky-KG"/>
              </w:rPr>
              <w:t>1 000</w:t>
            </w:r>
          </w:p>
        </w:tc>
      </w:tr>
    </w:tbl>
    <w:p w14:paraId="446C123B" w14:textId="55BFA55D" w:rsidR="00AA48F1" w:rsidRDefault="00AA48F1" w:rsidP="00AA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0821" w14:textId="3E51AE24" w:rsidR="00AA48F1" w:rsidRDefault="00AA48F1" w:rsidP="00A06A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4. Издан</w:t>
      </w:r>
      <w:r>
        <w:rPr>
          <w:rFonts w:ascii="Times New Roman" w:hAnsi="Times New Roman" w:cs="Times New Roman"/>
          <w:sz w:val="28"/>
        </w:rPr>
        <w:t xml:space="preserve"> Указ Президента К</w:t>
      </w:r>
      <w:r>
        <w:rPr>
          <w:rFonts w:ascii="Times New Roman" w:hAnsi="Times New Roman" w:cs="Times New Roman"/>
          <w:sz w:val="28"/>
          <w:lang w:val="ru-RU"/>
        </w:rPr>
        <w:t>Р</w:t>
      </w:r>
      <w:r>
        <w:rPr>
          <w:rFonts w:ascii="Times New Roman" w:hAnsi="Times New Roman" w:cs="Times New Roman"/>
          <w:sz w:val="28"/>
        </w:rPr>
        <w:t xml:space="preserve"> «О признании </w:t>
      </w:r>
      <w:r w:rsidRPr="00AA48F1">
        <w:rPr>
          <w:rFonts w:ascii="Times New Roman" w:hAnsi="Times New Roman" w:cs="Times New Roman"/>
          <w:b/>
          <w:sz w:val="28"/>
        </w:rPr>
        <w:t xml:space="preserve">снежного барса национальным символом </w:t>
      </w:r>
      <w:r>
        <w:rPr>
          <w:rFonts w:ascii="Times New Roman" w:hAnsi="Times New Roman" w:cs="Times New Roman"/>
          <w:sz w:val="28"/>
        </w:rPr>
        <w:t>Кыргызской Республики»</w:t>
      </w:r>
      <w:r>
        <w:rPr>
          <w:rFonts w:ascii="Times New Roman" w:hAnsi="Times New Roman" w:cs="Times New Roman"/>
          <w:sz w:val="28"/>
          <w:lang w:val="ru-RU"/>
        </w:rPr>
        <w:t>, в</w:t>
      </w:r>
      <w:r w:rsidRPr="00A663C9">
        <w:rPr>
          <w:rFonts w:ascii="Times New Roman" w:hAnsi="Times New Roman" w:cs="Times New Roman"/>
          <w:sz w:val="28"/>
        </w:rPr>
        <w:t xml:space="preserve"> целях </w:t>
      </w:r>
      <w:r>
        <w:rPr>
          <w:rFonts w:ascii="Times New Roman" w:hAnsi="Times New Roman" w:cs="Times New Roman"/>
          <w:sz w:val="28"/>
        </w:rPr>
        <w:t>с</w:t>
      </w:r>
      <w:r w:rsidRPr="00A663C9">
        <w:rPr>
          <w:rFonts w:ascii="Times New Roman" w:hAnsi="Times New Roman" w:cs="Times New Roman"/>
          <w:sz w:val="28"/>
        </w:rPr>
        <w:t>охранении и восстановлении численности снежного барса</w:t>
      </w:r>
      <w:r>
        <w:rPr>
          <w:rFonts w:ascii="Times New Roman" w:hAnsi="Times New Roman" w:cs="Times New Roman"/>
          <w:sz w:val="28"/>
        </w:rPr>
        <w:t xml:space="preserve"> и его экосистемы в К</w:t>
      </w:r>
      <w:r>
        <w:rPr>
          <w:rFonts w:ascii="Times New Roman" w:hAnsi="Times New Roman" w:cs="Times New Roman"/>
          <w:sz w:val="28"/>
          <w:lang w:val="ru-RU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</w:t>
      </w:r>
      <w:r>
        <w:rPr>
          <w:rFonts w:ascii="Times New Roman" w:hAnsi="Times New Roman" w:cs="Times New Roman"/>
          <w:sz w:val="28"/>
        </w:rPr>
        <w:t>роведена встреча всеми заинтересованными лицами по обсуждению о реализации данного Указа.</w:t>
      </w:r>
    </w:p>
    <w:p w14:paraId="2B68A87A" w14:textId="2B55FEFD" w:rsidR="00AA48F1" w:rsidRPr="000522FB" w:rsidRDefault="00AA48F1" w:rsidP="00A06A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  <w:r w:rsidRPr="000522FB">
        <w:rPr>
          <w:rFonts w:ascii="Times New Roman" w:hAnsi="Times New Roman" w:cs="Times New Roman"/>
          <w:sz w:val="28"/>
        </w:rPr>
        <w:t xml:space="preserve">В рамках проекта ГЭФ 7 было </w:t>
      </w:r>
      <w:r w:rsidRPr="00BC63B6">
        <w:rPr>
          <w:rFonts w:ascii="Times New Roman" w:hAnsi="Times New Roman" w:cs="Times New Roman"/>
          <w:b/>
          <w:sz w:val="28"/>
        </w:rPr>
        <w:t>привлечено более 4 млн. долларов</w:t>
      </w:r>
      <w:r w:rsidRPr="000522FB">
        <w:rPr>
          <w:rFonts w:ascii="Times New Roman" w:hAnsi="Times New Roman" w:cs="Times New Roman"/>
          <w:sz w:val="28"/>
        </w:rPr>
        <w:t xml:space="preserve"> США для сохранения биоразнообразия Кыргызской Республики. </w:t>
      </w:r>
    </w:p>
    <w:p w14:paraId="5E4C2ABB" w14:textId="3D8D2015" w:rsidR="00AA48F1" w:rsidRDefault="00AA48F1" w:rsidP="00A06A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B6">
        <w:rPr>
          <w:rFonts w:ascii="Times New Roman" w:hAnsi="Times New Roman" w:cs="Times New Roman"/>
          <w:sz w:val="28"/>
          <w:lang w:val="ru-RU"/>
        </w:rPr>
        <w:t>6.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A48F1">
        <w:rPr>
          <w:rFonts w:ascii="Times New Roman" w:hAnsi="Times New Roman" w:cs="Times New Roman"/>
          <w:sz w:val="28"/>
          <w:lang w:val="ru-RU"/>
        </w:rPr>
        <w:t>В целях с</w:t>
      </w:r>
      <w:r w:rsidRPr="00AA48F1">
        <w:rPr>
          <w:rFonts w:ascii="Times New Roman" w:hAnsi="Times New Roman" w:cs="Times New Roman"/>
          <w:sz w:val="28"/>
        </w:rPr>
        <w:t>тимулирования работников природоохранного ведомства и граждан К</w:t>
      </w:r>
      <w:r w:rsidRPr="00AA48F1">
        <w:rPr>
          <w:rFonts w:ascii="Times New Roman" w:hAnsi="Times New Roman" w:cs="Times New Roman"/>
          <w:sz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AA48F1">
        <w:rPr>
          <w:rFonts w:ascii="Times New Roman" w:hAnsi="Times New Roman" w:cs="Times New Roman"/>
          <w:b/>
          <w:sz w:val="28"/>
          <w:szCs w:val="28"/>
        </w:rPr>
        <w:t xml:space="preserve">внесена норма в Закон </w:t>
      </w:r>
      <w:r>
        <w:rPr>
          <w:rFonts w:ascii="Times New Roman" w:hAnsi="Times New Roman" w:cs="Times New Roman"/>
          <w:sz w:val="28"/>
          <w:szCs w:val="28"/>
        </w:rPr>
        <w:t>«Об охоте и охотничьем хозяйстве»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Pr="00AA48F1">
        <w:rPr>
          <w:rFonts w:ascii="Times New Roman" w:hAnsi="Times New Roman" w:cs="Times New Roman"/>
          <w:b/>
          <w:sz w:val="28"/>
          <w:szCs w:val="28"/>
        </w:rPr>
        <w:t>повышен процентное соотношение премий</w:t>
      </w:r>
      <w:r w:rsidRPr="004F6021">
        <w:rPr>
          <w:rFonts w:ascii="Times New Roman" w:hAnsi="Times New Roman" w:cs="Times New Roman"/>
          <w:sz w:val="28"/>
          <w:szCs w:val="28"/>
        </w:rPr>
        <w:t xml:space="preserve"> с 30</w:t>
      </w:r>
      <w:r>
        <w:rPr>
          <w:rFonts w:ascii="Times New Roman" w:hAnsi="Times New Roman" w:cs="Times New Roman"/>
          <w:sz w:val="28"/>
          <w:szCs w:val="28"/>
        </w:rPr>
        <w:t xml:space="preserve"> % до 50 % от взысканной суммы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ущерб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нанесенный животному миру. Данная норма </w:t>
      </w:r>
      <w:r w:rsidRPr="004F6021">
        <w:rPr>
          <w:rFonts w:ascii="Times New Roman" w:hAnsi="Times New Roman" w:cs="Times New Roman"/>
          <w:sz w:val="28"/>
          <w:szCs w:val="28"/>
        </w:rPr>
        <w:t>позволит осуществлению качественной охраны, повышения уровня раскрываемости и в дальнейшем пресечение нарушений норм природоохранного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6021">
        <w:rPr>
          <w:rFonts w:ascii="Times New Roman" w:hAnsi="Times New Roman" w:cs="Times New Roman"/>
          <w:sz w:val="28"/>
          <w:szCs w:val="28"/>
        </w:rPr>
        <w:t>дательства К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F60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B1C3B4" w14:textId="14BF93C0" w:rsidR="00544B36" w:rsidRDefault="00BC63B6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7</w:t>
      </w:r>
      <w:r w:rsidR="006E1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44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E46EBD"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инвентаризация особо охраняемых природных территорий и составлен кадастр заповедников, национальных парков, заказников и памятников природы</w:t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</w:t>
      </w:r>
      <w:r w:rsidR="00544B36"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уточнения целей </w:t>
      </w:r>
      <w:r w:rsidR="00544B36" w:rsidRPr="00544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особо охраняемых природных территорий</w:t>
      </w:r>
      <w:r w:rsidR="00544B36"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направлений их деятельности.</w:t>
      </w:r>
      <w:r w:rsidR="00544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5AD8F41" w14:textId="27AB45E4" w:rsidR="00544B36" w:rsidRDefault="00544B36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8</w:t>
      </w:r>
      <w:r w:rsidR="006E1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46E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E46EBD" w:rsidRPr="00544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недрена система SMART</w:t>
      </w:r>
      <w:r w:rsidR="00E46E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</w:t>
      </w:r>
      <w:r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эффективности охраны окружающей среды на особо охраняемых природных территориях “Сары-Челек”, “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еш-Арал”, “</w:t>
      </w:r>
      <w:r w:rsidRPr="00F95B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Падыша-Ата</w:t>
      </w:r>
      <w:r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“Кан-Ач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уу</w:t>
      </w:r>
      <w:proofErr w:type="spellEnd"/>
      <w:r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латай”, “Сарычат-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</w:t>
      </w:r>
      <w:r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эрташ” и “Хан-Тенгри”</w:t>
      </w:r>
      <w:r w:rsidRPr="00544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Егеря работают с системой спутниковой навигации и показывают хорошие результаты в борьбе с незаконными охотниками. Мы намерены внедрить систему Smart во все особо охраняемые природные территории в будущем.</w:t>
      </w:r>
    </w:p>
    <w:p w14:paraId="7E5D99A9" w14:textId="56C76540" w:rsidR="00544B36" w:rsidRDefault="00544B36" w:rsidP="00A06A6E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</w:t>
      </w:r>
      <w:r w:rsidR="00EF3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="006E15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E46E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E46EBD" w:rsidRPr="00544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оздан </w:t>
      </w:r>
      <w:r w:rsidR="00E46EBD" w:rsidRPr="00EA3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природ</w:t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E46EBD" w:rsidRPr="00EA31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E46EBD" w:rsidRPr="00EA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“</w:t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E46EBD" w:rsidRPr="00EA3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адыген”</w:t>
      </w:r>
      <w:r w:rsidR="00E46E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A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Баткенской области.</w:t>
      </w:r>
    </w:p>
    <w:p w14:paraId="74E8F285" w14:textId="21AF4D16" w:rsidR="00EF3B06" w:rsidRPr="00EF3B06" w:rsidRDefault="00EF3B06" w:rsidP="00A06A6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</w:t>
      </w:r>
      <w:r w:rsidR="009F30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Ведется работа над увеличением территорий ООПТ до 10% от территории страны, а также обновлением Красной книги КР.</w:t>
      </w:r>
    </w:p>
    <w:p w14:paraId="0DECAFA5" w14:textId="77777777" w:rsidR="00544B36" w:rsidRDefault="00544B36" w:rsidP="00A06A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9C553" w14:textId="3F3685DA" w:rsidR="00A661C2" w:rsidRPr="00A661C2" w:rsidRDefault="00A661C2" w:rsidP="00A06A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61C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вопросам радиационной, химической и биологической безопасности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BDBE0BE" w14:textId="14411871" w:rsidR="004D5DCC" w:rsidRPr="00EA1143" w:rsidRDefault="00A661C2" w:rsidP="00A06A6E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A1143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Ведется к</w:t>
      </w:r>
      <w:r w:rsidR="004D5DCC" w:rsidRPr="00EA1143">
        <w:rPr>
          <w:rFonts w:ascii="Times New Roman" w:eastAsia="Calibri" w:hAnsi="Times New Roman" w:cs="Times New Roman"/>
          <w:bCs/>
          <w:sz w:val="28"/>
          <w:szCs w:val="28"/>
        </w:rPr>
        <w:t>оординация национальных проектов МАГАТЭ:</w:t>
      </w:r>
    </w:p>
    <w:p w14:paraId="58FEE36A" w14:textId="77777777" w:rsidR="004D5DCC" w:rsidRPr="004E2147" w:rsidRDefault="004D5DCC" w:rsidP="00A06A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147">
        <w:rPr>
          <w:rFonts w:ascii="Times New Roman" w:eastAsia="Calibri" w:hAnsi="Times New Roman" w:cs="Times New Roman"/>
          <w:sz w:val="28"/>
          <w:szCs w:val="28"/>
        </w:rPr>
        <w:tab/>
        <w:t>- Разработан проект технического сотрудничества МАГАТЭ KIG 2022001 «Совершенствование нормативной базы Кыргызской Республики в соответствии с нормами безопасности МАГАТЭ» на цикл 2024-2025 годы и одобрен в МАГАТЭ;</w:t>
      </w:r>
    </w:p>
    <w:p w14:paraId="4567337F" w14:textId="77777777" w:rsidR="004D5DCC" w:rsidRPr="004E2147" w:rsidRDefault="004D5DCC" w:rsidP="00A06A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147">
        <w:rPr>
          <w:rFonts w:ascii="Times New Roman" w:eastAsia="Calibri" w:hAnsi="Times New Roman" w:cs="Times New Roman"/>
          <w:sz w:val="28"/>
          <w:szCs w:val="28"/>
        </w:rPr>
        <w:tab/>
        <w:t xml:space="preserve">-  Система управления информацией по радиационной безопасности РАСИМС на стадии обновления, которая не была обновлена с 2019 года. </w:t>
      </w:r>
    </w:p>
    <w:p w14:paraId="232F6EBF" w14:textId="77777777" w:rsidR="004D5DCC" w:rsidRPr="004E2147" w:rsidRDefault="004D5DCC" w:rsidP="00A06A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147">
        <w:rPr>
          <w:rFonts w:ascii="Times New Roman" w:eastAsia="Calibri" w:hAnsi="Times New Roman" w:cs="Times New Roman"/>
          <w:sz w:val="28"/>
          <w:szCs w:val="28"/>
        </w:rPr>
        <w:t xml:space="preserve">-  Ведется координация по реализации </w:t>
      </w:r>
      <w:r w:rsidRPr="004E2147">
        <w:rPr>
          <w:rFonts w:ascii="Times New Roman" w:eastAsia="Calibri" w:hAnsi="Times New Roman" w:cs="Times New Roman"/>
          <w:sz w:val="28"/>
          <w:szCs w:val="28"/>
          <w:lang w:val="ky-KG"/>
        </w:rPr>
        <w:t>7</w:t>
      </w:r>
      <w:r w:rsidRPr="004E2147">
        <w:rPr>
          <w:rFonts w:ascii="Times New Roman" w:eastAsia="Calibri" w:hAnsi="Times New Roman" w:cs="Times New Roman"/>
          <w:sz w:val="28"/>
          <w:szCs w:val="28"/>
        </w:rPr>
        <w:t xml:space="preserve"> проектов.</w:t>
      </w:r>
    </w:p>
    <w:p w14:paraId="409FB3E7" w14:textId="77777777" w:rsidR="00EA1143" w:rsidRDefault="00EA1143" w:rsidP="00A06A6E">
      <w:pPr>
        <w:tabs>
          <w:tab w:val="left" w:pos="31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36680C" w14:textId="52F29DE1" w:rsidR="00C103D5" w:rsidRPr="00CB4069" w:rsidRDefault="00C103D5" w:rsidP="00A06A6E">
      <w:pPr>
        <w:tabs>
          <w:tab w:val="left" w:pos="31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6E2584" w:rsidRPr="009F30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Кроме того,</w:t>
      </w:r>
      <w:r w:rsidR="00544B36" w:rsidRPr="009F30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 международному сотрудничеству</w:t>
      </w:r>
      <w:r w:rsidR="006E2584" w:rsidRPr="009F30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30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CB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портал Зеленого климатического фонда были поданы</w:t>
      </w:r>
      <w:r w:rsidR="006E2584" w:rsidRPr="00CB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6E2584" w:rsidRPr="00CB4069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2023 года</w:t>
      </w:r>
      <w:r w:rsidR="006E2584" w:rsidRPr="00CB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CB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заявки</w:t>
      </w:r>
      <w:r w:rsidRPr="00CB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проекте по упрощенной системе </w:t>
      </w:r>
      <w:r w:rsidRPr="00CB4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SAP</w:t>
      </w:r>
      <w:r w:rsidRPr="00CB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CB4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75,0 млн долларов США</w:t>
      </w:r>
      <w:r w:rsidRPr="00CB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5C42808E" w14:textId="77777777" w:rsidR="00C103D5" w:rsidRDefault="00C103D5" w:rsidP="00A06A6E">
      <w:pPr>
        <w:tabs>
          <w:tab w:val="left" w:pos="31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1 «Снижение рисков </w:t>
      </w:r>
      <w:proofErr w:type="spellStart"/>
      <w:r w:rsidRPr="00CB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низкоуглеродных</w:t>
      </w:r>
      <w:proofErr w:type="spellEnd"/>
      <w:r w:rsidRPr="00CB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инвестиций в общественные здания в Кыргызской Республики»</w:t>
      </w:r>
    </w:p>
    <w:p w14:paraId="7E4AAC83" w14:textId="77777777" w:rsidR="00C103D5" w:rsidRDefault="00C103D5" w:rsidP="00A06A6E">
      <w:pPr>
        <w:tabs>
          <w:tab w:val="left" w:pos="31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2.«</w:t>
      </w:r>
      <w:r w:rsidRPr="005B5E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Снижение рисков и увеличение масштабов инвестиций в децентрализованные климатически оптимизированные системы очистки сточных вод Иссык-Кульской области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B5E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327217E" w14:textId="05D1D080" w:rsidR="00C103D5" w:rsidRPr="00B13FF8" w:rsidRDefault="00C103D5" w:rsidP="00557126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</w:p>
    <w:p w14:paraId="520D5147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C33EF8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DC2F29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920A86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A46265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BEF542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9FF5CD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C61FBF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1D53AA" w14:textId="77777777" w:rsidR="00557126" w:rsidRDefault="00557126" w:rsidP="005571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FD1735" w14:textId="77777777" w:rsidR="00557126" w:rsidRDefault="00557126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037C52" w14:textId="77777777" w:rsidR="00557126" w:rsidRDefault="00557126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FB921A" w14:textId="77777777" w:rsidR="00557126" w:rsidRDefault="00557126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EEE3F4" w14:textId="77777777" w:rsidR="00557126" w:rsidRDefault="00557126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4F3779" w14:textId="77777777" w:rsidR="00557126" w:rsidRDefault="00557126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263730" w14:textId="77777777" w:rsidR="00557126" w:rsidRPr="00D167D7" w:rsidRDefault="00557126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EB72B77" w14:textId="772D26ED" w:rsidR="004D5DCC" w:rsidRPr="00D167D7" w:rsidRDefault="000E36FC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Исполнение протокола </w:t>
      </w:r>
      <w:r w:rsidR="00127B79"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предыдущей </w:t>
      </w: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>встречи с представителями частного сектора и гражданского общества:</w:t>
      </w:r>
    </w:p>
    <w:p w14:paraId="2ECDD7F1" w14:textId="09ABBB4E" w:rsidR="00127B79" w:rsidRPr="00D167D7" w:rsidRDefault="00127B79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946B6F7" w14:textId="70DA8F5C" w:rsidR="00127B79" w:rsidRPr="00D167D7" w:rsidRDefault="00127B79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1.1 </w:t>
      </w: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>Разработать комплекс первоочередных мер по уменьшению выбросов парниковых газов, в результате техногенной деятельности ТЭЦ:</w:t>
      </w:r>
    </w:p>
    <w:p w14:paraId="38E60C6E" w14:textId="22D74055" w:rsidR="00127B79" w:rsidRPr="00D167D7" w:rsidRDefault="00127B79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В рамках работы Межведомственной рабочей комиссии по проблемам воздуха в </w:t>
      </w:r>
      <w:proofErr w:type="spellStart"/>
      <w:r w:rsidRPr="00D167D7">
        <w:rPr>
          <w:rFonts w:ascii="Times New Roman" w:hAnsi="Times New Roman" w:cs="Times New Roman"/>
          <w:sz w:val="26"/>
          <w:szCs w:val="26"/>
          <w:lang w:val="ru-RU"/>
        </w:rPr>
        <w:t>г.Бишкек</w:t>
      </w:r>
      <w:proofErr w:type="spellEnd"/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и Чуйской области проведено, разработан План Первоочередных мер по улучшению качества воздуха в </w:t>
      </w:r>
      <w:proofErr w:type="spellStart"/>
      <w:r w:rsidRPr="00D167D7">
        <w:rPr>
          <w:rFonts w:ascii="Times New Roman" w:hAnsi="Times New Roman" w:cs="Times New Roman"/>
          <w:sz w:val="26"/>
          <w:szCs w:val="26"/>
          <w:lang w:val="ru-RU"/>
        </w:rPr>
        <w:t>г.Бишкек</w:t>
      </w:r>
      <w:proofErr w:type="spellEnd"/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и Чуйской области, в</w:t>
      </w:r>
      <w:r w:rsidR="00CB4069" w:rsidRPr="00D167D7">
        <w:rPr>
          <w:rFonts w:ascii="Times New Roman" w:hAnsi="Times New Roman" w:cs="Times New Roman"/>
          <w:sz w:val="26"/>
          <w:szCs w:val="26"/>
          <w:lang w:val="ru-RU"/>
        </w:rPr>
        <w:t>ключены мероприятия по снижению выбросов</w:t>
      </w: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12991510" w14:textId="77777777" w:rsidR="00EE61FF" w:rsidRPr="00D167D7" w:rsidRDefault="00EE61FF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</w:p>
    <w:p w14:paraId="21053771" w14:textId="67FD80BC" w:rsidR="00127B79" w:rsidRPr="00D167D7" w:rsidRDefault="00370F25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1.2. </w:t>
      </w:r>
      <w:r w:rsidR="00127B79" w:rsidRPr="00D167D7">
        <w:rPr>
          <w:rFonts w:ascii="Times New Roman" w:hAnsi="Times New Roman" w:cs="Times New Roman"/>
          <w:b/>
          <w:sz w:val="26"/>
          <w:szCs w:val="26"/>
          <w:lang w:val="ru-RU"/>
        </w:rPr>
        <w:t>Внести предложения по разработке проекта экологической карты КР</w:t>
      </w:r>
      <w:r w:rsidR="00FA088C" w:rsidRPr="00D167D7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="00127B79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0D9FE9F" w14:textId="245A959B" w:rsidR="00E8494C" w:rsidRPr="00D167D7" w:rsidRDefault="00E8494C" w:rsidP="00E84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Ведется работа по объединению информационных систем и согласования выводимых данных на данную карту. До конца года все работы будут завершены </w:t>
      </w:r>
    </w:p>
    <w:p w14:paraId="1609E48B" w14:textId="77777777" w:rsidR="00E8494C" w:rsidRPr="00D167D7" w:rsidRDefault="00E8494C" w:rsidP="00E84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По предварительному согласованию на данной карте в разрезе районов будут отображаться:</w:t>
      </w:r>
    </w:p>
    <w:p w14:paraId="1491669D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Качество атмосферного воздуха, датчики мониторинга загрязнения воздуха;</w:t>
      </w:r>
    </w:p>
    <w:p w14:paraId="291A5EC4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Экологические паспорта производств;</w:t>
      </w:r>
    </w:p>
    <w:p w14:paraId="73B254D9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Объекты недропользования, выданные разрешения (все), лицензий;</w:t>
      </w:r>
    </w:p>
    <w:p w14:paraId="1B6E0C42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Производственные объекты;</w:t>
      </w:r>
    </w:p>
    <w:p w14:paraId="67D90A87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Населенные пункты;</w:t>
      </w:r>
    </w:p>
    <w:p w14:paraId="0C75D2FC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Водные объекты;</w:t>
      </w:r>
    </w:p>
    <w:p w14:paraId="1F2BBD47" w14:textId="11AC4F38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Очистные сооружения;</w:t>
      </w:r>
    </w:p>
    <w:p w14:paraId="6C091B51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Особо охраняемые природные территории;</w:t>
      </w:r>
    </w:p>
    <w:p w14:paraId="3469DA0D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Информация о состоянии флоры и фауны;</w:t>
      </w:r>
    </w:p>
    <w:p w14:paraId="5BDF06A7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Информация о правонарушениях, связанных с загрязнением окружающей среды;</w:t>
      </w:r>
    </w:p>
    <w:p w14:paraId="160F1E05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Территории для размещения твердых бытовых отходов (санкционированные и несанкционированные);</w:t>
      </w:r>
    </w:p>
    <w:p w14:paraId="5CFF6820" w14:textId="77777777" w:rsidR="00E8494C" w:rsidRPr="00D167D7" w:rsidRDefault="00E8494C" w:rsidP="00E8494C">
      <w:pPr>
        <w:pStyle w:val="a4"/>
        <w:numPr>
          <w:ilvl w:val="0"/>
          <w:numId w:val="11"/>
        </w:numPr>
        <w:spacing w:after="0"/>
        <w:ind w:left="284" w:hanging="284"/>
        <w:contextualSpacing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Общие платы.</w:t>
      </w:r>
    </w:p>
    <w:p w14:paraId="4D4A8A50" w14:textId="77777777" w:rsidR="00E8494C" w:rsidRPr="00D167D7" w:rsidRDefault="00E8494C" w:rsidP="00E8494C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Сравнительные данные за 2022, 2023, 2024 гг.</w:t>
      </w:r>
    </w:p>
    <w:p w14:paraId="3FA8EE1D" w14:textId="481876B4" w:rsidR="00E8494C" w:rsidRPr="00D167D7" w:rsidRDefault="00E8494C" w:rsidP="00E8494C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На официальном сайте размещена интерактивная карта в котором отображаются природные ресурсы, газовые заправки, полезные ископаемые, на сайте ИС ООПТ приведены данные об ООПТ.</w:t>
      </w:r>
    </w:p>
    <w:p w14:paraId="6C77A49C" w14:textId="7A18832A" w:rsidR="00127B79" w:rsidRPr="00D167D7" w:rsidRDefault="00AA7678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>1.3 В</w:t>
      </w:r>
      <w:r w:rsidR="00127B79" w:rsidRPr="00D167D7">
        <w:rPr>
          <w:rFonts w:ascii="Times New Roman" w:hAnsi="Times New Roman" w:cs="Times New Roman"/>
          <w:b/>
          <w:sz w:val="26"/>
          <w:szCs w:val="26"/>
          <w:lang w:val="ru-RU"/>
        </w:rPr>
        <w:t>нести предложения по переводу ТЭЦ на газ:</w:t>
      </w:r>
    </w:p>
    <w:p w14:paraId="44F2EDE8" w14:textId="21880D94" w:rsidR="00127B79" w:rsidRPr="00D167D7" w:rsidRDefault="00127B79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В ходе работы </w:t>
      </w:r>
      <w:proofErr w:type="spellStart"/>
      <w:r w:rsidRPr="00D167D7">
        <w:rPr>
          <w:rFonts w:ascii="Times New Roman" w:hAnsi="Times New Roman" w:cs="Times New Roman"/>
          <w:sz w:val="26"/>
          <w:szCs w:val="26"/>
          <w:lang w:val="ru-RU"/>
        </w:rPr>
        <w:t>Межведкомиссии</w:t>
      </w:r>
      <w:proofErr w:type="spellEnd"/>
      <w:r w:rsidRPr="00D167D7">
        <w:rPr>
          <w:rFonts w:ascii="Times New Roman" w:hAnsi="Times New Roman" w:cs="Times New Roman"/>
          <w:sz w:val="26"/>
          <w:szCs w:val="26"/>
          <w:lang w:val="ru-RU"/>
        </w:rPr>
        <w:t>, поставлена задача по переводу</w:t>
      </w: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ТЭЦ </w:t>
      </w:r>
      <w:proofErr w:type="spellStart"/>
      <w:r w:rsidRPr="00D167D7">
        <w:rPr>
          <w:rFonts w:ascii="Times New Roman" w:hAnsi="Times New Roman" w:cs="Times New Roman"/>
          <w:sz w:val="26"/>
          <w:szCs w:val="26"/>
          <w:lang w:val="ru-RU"/>
        </w:rPr>
        <w:t>г.Бишкек</w:t>
      </w:r>
      <w:proofErr w:type="spellEnd"/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на газ, что технически возможно и требует финансирования 5 млрд сомов в год, что было одобрено Руководством страны. Но по техническим причинам, так как ОсОО «Газпром Кыргызстан» обозначил сомнение об обеспечении в зимний отопительный период необходимым количеством газа, данное мероприятие переквалифицировано в среднесрочные.</w:t>
      </w:r>
    </w:p>
    <w:p w14:paraId="369DB33A" w14:textId="77777777" w:rsidR="00127B79" w:rsidRPr="00D167D7" w:rsidRDefault="00127B79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Вместе с тем, поставлена задача по строительству обогатительной фабрики угля на месторождении «Кара-Кече», что позволит снизить его </w:t>
      </w:r>
      <w:r w:rsidRPr="00D167D7">
        <w:rPr>
          <w:rFonts w:ascii="Times New Roman" w:hAnsi="Times New Roman" w:cs="Times New Roman"/>
          <w:sz w:val="26"/>
          <w:szCs w:val="26"/>
          <w:lang w:val="ru-RU"/>
        </w:rPr>
        <w:lastRenderedPageBreak/>
        <w:t>зольность с 15% до 2-3% и тем самым уменьшить количество выбросов загрязняющих веществ в атмосферный воздух.</w:t>
      </w:r>
    </w:p>
    <w:p w14:paraId="0F40E362" w14:textId="77777777" w:rsidR="00EE61FF" w:rsidRPr="00D167D7" w:rsidRDefault="00EE61FF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AF178A8" w14:textId="154EE8AD" w:rsidR="00127B79" w:rsidRPr="00D167D7" w:rsidRDefault="00127B79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1.4 По итогам проверки выбросов </w:t>
      </w:r>
      <w:r w:rsidR="00B25D73" w:rsidRPr="00D167D7">
        <w:rPr>
          <w:rFonts w:ascii="Times New Roman" w:hAnsi="Times New Roman" w:cs="Times New Roman"/>
          <w:b/>
          <w:sz w:val="26"/>
          <w:szCs w:val="26"/>
          <w:lang w:val="ru-RU"/>
        </w:rPr>
        <w:t>загрязняющих веществ</w:t>
      </w: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ТЭЦ, предоставить соответствующий отчет:</w:t>
      </w:r>
    </w:p>
    <w:p w14:paraId="701F0D3B" w14:textId="184D3A11" w:rsidR="00AC723F" w:rsidRPr="00D167D7" w:rsidRDefault="00AC723F" w:rsidP="0012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В установленном порядке ДЭМ </w:t>
      </w:r>
      <w:r w:rsidR="0098005F" w:rsidRPr="00D167D7">
        <w:rPr>
          <w:rFonts w:ascii="Times New Roman" w:hAnsi="Times New Roman" w:cs="Times New Roman"/>
          <w:b/>
          <w:sz w:val="26"/>
          <w:szCs w:val="26"/>
          <w:lang w:val="ru-RU"/>
        </w:rPr>
        <w:t>ежеквартально</w:t>
      </w:r>
      <w:r w:rsidR="0098005F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проводится отбор проб загрязняющих веществ </w:t>
      </w:r>
      <w:r w:rsidR="00B25D73"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районе </w:t>
      </w: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>ТЭЦ</w:t>
      </w:r>
      <w:r w:rsidR="0018473D"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r w:rsidR="0018473D" w:rsidRPr="00D167D7">
        <w:rPr>
          <w:rFonts w:ascii="Times New Roman" w:hAnsi="Times New Roman" w:cs="Times New Roman"/>
          <w:sz w:val="26"/>
          <w:szCs w:val="26"/>
          <w:lang w:val="ru-RU"/>
        </w:rPr>
        <w:t>результаты направляются для принятия решения в СЭТН</w:t>
      </w: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74D35CF7" w14:textId="77777777" w:rsidR="00127B79" w:rsidRPr="00D167D7" w:rsidRDefault="00127B79" w:rsidP="00924C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2A0C20A" w14:textId="7E340090" w:rsidR="00370F25" w:rsidRPr="00D167D7" w:rsidRDefault="00AC723F" w:rsidP="00370F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370F25"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 </w:t>
      </w:r>
      <w:r w:rsidR="004C5AB0" w:rsidRPr="00D167D7">
        <w:rPr>
          <w:rFonts w:ascii="Times New Roman" w:hAnsi="Times New Roman" w:cs="Times New Roman"/>
          <w:b/>
          <w:sz w:val="26"/>
          <w:szCs w:val="26"/>
          <w:lang w:val="ru-RU"/>
        </w:rPr>
        <w:t>ЦКФ в</w:t>
      </w:r>
      <w:r w:rsidR="00370F25" w:rsidRPr="00D167D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нести предложения по обновлению Климатической инвестиционной программы (КИП) и содержательной части COP28, с участием частного </w:t>
      </w:r>
      <w:r w:rsidR="00986793" w:rsidRPr="00D167D7">
        <w:rPr>
          <w:rFonts w:ascii="Times New Roman" w:hAnsi="Times New Roman" w:cs="Times New Roman"/>
          <w:b/>
          <w:sz w:val="26"/>
          <w:szCs w:val="26"/>
          <w:lang w:val="ru-RU"/>
        </w:rPr>
        <w:t>сектора и гражданского общества:</w:t>
      </w:r>
    </w:p>
    <w:p w14:paraId="781F04AD" w14:textId="69282A5E" w:rsidR="004C5AB0" w:rsidRPr="00D167D7" w:rsidRDefault="004C5AB0" w:rsidP="004C5AB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 xml:space="preserve">ЦКФ ведет переговоры с ЗКФ о новой пилотной модели Инвестиционного плана, который одновременно будет принят и другими международными фондами. </w:t>
      </w:r>
      <w:r w:rsidR="009054E5" w:rsidRPr="00D167D7">
        <w:rPr>
          <w:rFonts w:ascii="Times New Roman" w:hAnsi="Times New Roman" w:cs="Times New Roman"/>
          <w:sz w:val="26"/>
          <w:szCs w:val="26"/>
        </w:rPr>
        <w:t xml:space="preserve">Этот вопрос обсуждался в ноябре 2022 года в офисе ЗКФ в Сеуле (Корея) между ЦКФ </w:t>
      </w:r>
      <w:r w:rsidR="009054E5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9054E5" w:rsidRPr="00D167D7">
        <w:rPr>
          <w:rFonts w:ascii="Times New Roman" w:hAnsi="Times New Roman" w:cs="Times New Roman"/>
          <w:sz w:val="26"/>
          <w:szCs w:val="26"/>
        </w:rPr>
        <w:t>ЗКФ</w:t>
      </w:r>
      <w:r w:rsidR="009054E5" w:rsidRPr="00D167D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054E5" w:rsidRPr="00D167D7">
        <w:rPr>
          <w:rFonts w:ascii="Times New Roman" w:hAnsi="Times New Roman" w:cs="Times New Roman"/>
          <w:sz w:val="26"/>
          <w:szCs w:val="26"/>
        </w:rPr>
        <w:t xml:space="preserve"> получил дальнейшее развитие в ходе официального визита делегации ЗКФ в КР в марте 2023 года. </w:t>
      </w:r>
      <w:r w:rsidRPr="00D167D7">
        <w:rPr>
          <w:rFonts w:ascii="Times New Roman" w:hAnsi="Times New Roman" w:cs="Times New Roman"/>
          <w:sz w:val="26"/>
          <w:szCs w:val="26"/>
        </w:rPr>
        <w:t xml:space="preserve">В данный момент, в рамках проекта GCF Readiness, реализуемого GIZ, стартовала работа по разработке </w:t>
      </w: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Инвестиционного </w:t>
      </w:r>
      <w:r w:rsidRPr="00D167D7">
        <w:rPr>
          <w:rFonts w:ascii="Times New Roman" w:hAnsi="Times New Roman" w:cs="Times New Roman"/>
          <w:sz w:val="26"/>
          <w:szCs w:val="26"/>
        </w:rPr>
        <w:t>плана.</w:t>
      </w:r>
    </w:p>
    <w:p w14:paraId="535111A1" w14:textId="77777777" w:rsidR="00EE61FF" w:rsidRPr="00D167D7" w:rsidRDefault="00EE61FF" w:rsidP="00370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</w:p>
    <w:p w14:paraId="7C40DB90" w14:textId="33BC9A96" w:rsidR="00370F25" w:rsidRPr="00D167D7" w:rsidRDefault="00370F25" w:rsidP="00370F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>2.2. Организовать встречу с представителями Ассоциа</w:t>
      </w:r>
      <w:r w:rsidR="00EE61FF" w:rsidRPr="00D167D7">
        <w:rPr>
          <w:rFonts w:ascii="Times New Roman" w:hAnsi="Times New Roman" w:cs="Times New Roman"/>
          <w:b/>
          <w:sz w:val="26"/>
          <w:szCs w:val="26"/>
          <w:lang w:val="ru-RU"/>
        </w:rPr>
        <w:t>ции ВИЭ в Кыргызской Республике:</w:t>
      </w:r>
    </w:p>
    <w:p w14:paraId="0C49E3F7" w14:textId="2B7BDB3A" w:rsidR="00EE61FF" w:rsidRPr="00D167D7" w:rsidRDefault="00A06A6E" w:rsidP="005C24C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Встречи </w:t>
      </w:r>
      <w:r w:rsidR="00DE41A1" w:rsidRPr="00D167D7">
        <w:rPr>
          <w:rFonts w:ascii="Times New Roman" w:hAnsi="Times New Roman" w:cs="Times New Roman"/>
          <w:sz w:val="26"/>
          <w:szCs w:val="26"/>
        </w:rPr>
        <w:t>пров</w:t>
      </w:r>
      <w:proofErr w:type="spellStart"/>
      <w:r w:rsidR="00DE41A1" w:rsidRPr="00D167D7">
        <w:rPr>
          <w:rFonts w:ascii="Times New Roman" w:hAnsi="Times New Roman" w:cs="Times New Roman"/>
          <w:sz w:val="26"/>
          <w:szCs w:val="26"/>
          <w:lang w:val="ru-RU"/>
        </w:rPr>
        <w:t>одились</w:t>
      </w:r>
      <w:proofErr w:type="spellEnd"/>
      <w:r w:rsidR="00DE41A1" w:rsidRPr="00D167D7">
        <w:rPr>
          <w:rFonts w:ascii="Times New Roman" w:hAnsi="Times New Roman" w:cs="Times New Roman"/>
          <w:sz w:val="26"/>
          <w:szCs w:val="26"/>
        </w:rPr>
        <w:t xml:space="preserve"> </w:t>
      </w:r>
      <w:r w:rsidRPr="00D167D7">
        <w:rPr>
          <w:rFonts w:ascii="Times New Roman" w:hAnsi="Times New Roman" w:cs="Times New Roman"/>
          <w:sz w:val="26"/>
          <w:szCs w:val="26"/>
        </w:rPr>
        <w:t xml:space="preserve">неоднократно </w:t>
      </w: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с представителями </w:t>
      </w:r>
      <w:r w:rsidR="00DE41A1" w:rsidRPr="00D167D7">
        <w:rPr>
          <w:rFonts w:ascii="Times New Roman" w:hAnsi="Times New Roman" w:cs="Times New Roman"/>
          <w:sz w:val="26"/>
          <w:szCs w:val="26"/>
        </w:rPr>
        <w:t>Ассоциации ВИЭ</w:t>
      </w:r>
      <w:r w:rsidR="00DE41A1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по вопросам </w:t>
      </w:r>
      <w:r w:rsidR="005C24C4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политики, развития и решения проблем в ВИЭ, </w:t>
      </w:r>
      <w:r w:rsidR="00DE41A1" w:rsidRPr="00D167D7">
        <w:rPr>
          <w:rFonts w:ascii="Times New Roman" w:hAnsi="Times New Roman" w:cs="Times New Roman"/>
          <w:sz w:val="26"/>
          <w:szCs w:val="26"/>
          <w:lang w:val="ru-RU"/>
        </w:rPr>
        <w:t>выделения земель,</w:t>
      </w:r>
      <w:r w:rsidR="005C24C4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также</w:t>
      </w:r>
      <w:r w:rsidR="00DE41A1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167D7">
        <w:rPr>
          <w:rFonts w:ascii="Times New Roman" w:hAnsi="Times New Roman" w:cs="Times New Roman"/>
          <w:sz w:val="26"/>
          <w:szCs w:val="26"/>
        </w:rPr>
        <w:t>пров</w:t>
      </w:r>
      <w:proofErr w:type="spellStart"/>
      <w:r w:rsidR="005C24C4" w:rsidRPr="00D167D7">
        <w:rPr>
          <w:rFonts w:ascii="Times New Roman" w:hAnsi="Times New Roman" w:cs="Times New Roman"/>
          <w:sz w:val="26"/>
          <w:szCs w:val="26"/>
          <w:lang w:val="ru-RU"/>
        </w:rPr>
        <w:t>одился</w:t>
      </w:r>
      <w:proofErr w:type="spellEnd"/>
      <w:r w:rsidR="005C24C4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круглый </w:t>
      </w:r>
      <w:r w:rsidRPr="00D167D7">
        <w:rPr>
          <w:rFonts w:ascii="Times New Roman" w:hAnsi="Times New Roman" w:cs="Times New Roman"/>
          <w:sz w:val="26"/>
          <w:szCs w:val="26"/>
        </w:rPr>
        <w:t>стол на площадке МПРЭТН</w:t>
      </w:r>
      <w:r w:rsidR="00DE41A1" w:rsidRPr="00D167D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C24C4" w:rsidRPr="00D167D7">
        <w:rPr>
          <w:rFonts w:ascii="Times New Roman" w:hAnsi="Times New Roman" w:cs="Times New Roman"/>
          <w:sz w:val="26"/>
          <w:szCs w:val="26"/>
          <w:lang w:val="ru-RU"/>
        </w:rPr>
        <w:tab/>
        <w:t>В настоящее время все вопросы реализации ВИЭ в КР находятся в компетенции Минэнерго.</w:t>
      </w:r>
    </w:p>
    <w:p w14:paraId="5A18C1F1" w14:textId="7F26BDBC" w:rsidR="007914F0" w:rsidRPr="00D167D7" w:rsidRDefault="00370F25" w:rsidP="00370F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2.3. </w:t>
      </w:r>
      <w:r w:rsidRPr="00D167D7">
        <w:rPr>
          <w:rFonts w:ascii="Times New Roman" w:hAnsi="Times New Roman" w:cs="Times New Roman"/>
          <w:b/>
          <w:sz w:val="26"/>
          <w:szCs w:val="26"/>
          <w:lang w:val="ru-RU"/>
        </w:rPr>
        <w:t>Ввести в практику проведение встреч с гражданским обществом на регулярной основе</w:t>
      </w:r>
      <w:r w:rsidR="007914F0" w:rsidRPr="00D167D7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789EAFB9" w14:textId="55A51A8E" w:rsidR="00127B79" w:rsidRPr="00D167D7" w:rsidRDefault="00370F25" w:rsidP="00370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67D7">
        <w:rPr>
          <w:rFonts w:ascii="Times New Roman" w:hAnsi="Times New Roman" w:cs="Times New Roman"/>
          <w:sz w:val="26"/>
          <w:szCs w:val="26"/>
          <w:lang w:val="ru-RU"/>
        </w:rPr>
        <w:t>Встречи проводятся</w:t>
      </w:r>
      <w:r w:rsidR="008C5014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86793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и освещаются </w:t>
      </w:r>
      <w:r w:rsidR="008C5014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регулярно </w:t>
      </w:r>
      <w:r w:rsidR="00986793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профильными отделами, управлениями </w:t>
      </w:r>
      <w:r w:rsidR="008C5014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по возникающим вопросам (управление отходами, атмосфера, охрана водных, земельных ресурсов, биоразнообразие, </w:t>
      </w:r>
      <w:r w:rsidR="00B25D73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ООПТ, </w:t>
      </w:r>
      <w:r w:rsidR="008C5014" w:rsidRPr="00D167D7">
        <w:rPr>
          <w:rFonts w:ascii="Times New Roman" w:hAnsi="Times New Roman" w:cs="Times New Roman"/>
          <w:sz w:val="26"/>
          <w:szCs w:val="26"/>
          <w:lang w:val="ru-RU"/>
        </w:rPr>
        <w:t xml:space="preserve">климат, радиоактивная, химическая безопасность и др.). </w:t>
      </w:r>
    </w:p>
    <w:p w14:paraId="16DCD31F" w14:textId="77777777" w:rsidR="00EE61FF" w:rsidRPr="00D167D7" w:rsidRDefault="004D5DCC" w:rsidP="009874F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ab/>
      </w:r>
    </w:p>
    <w:p w14:paraId="74C86DC9" w14:textId="4AFAB270" w:rsidR="007914F0" w:rsidRPr="00D167D7" w:rsidRDefault="000E36FC" w:rsidP="00EE61FF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7D7">
        <w:rPr>
          <w:rFonts w:ascii="Times New Roman" w:hAnsi="Times New Roman" w:cs="Times New Roman"/>
          <w:b/>
          <w:sz w:val="26"/>
          <w:szCs w:val="26"/>
        </w:rPr>
        <w:t>3.</w:t>
      </w:r>
      <w:r w:rsidR="00AC723F" w:rsidRPr="00D167D7">
        <w:rPr>
          <w:rFonts w:ascii="Times New Roman" w:hAnsi="Times New Roman" w:cs="Times New Roman"/>
          <w:b/>
          <w:sz w:val="26"/>
          <w:szCs w:val="26"/>
        </w:rPr>
        <w:t>1.</w:t>
      </w:r>
      <w:r w:rsidR="004D5DCC" w:rsidRPr="00D167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F37" w:rsidRPr="00D167D7">
        <w:rPr>
          <w:rFonts w:ascii="Times New Roman" w:hAnsi="Times New Roman" w:cs="Times New Roman"/>
          <w:b/>
          <w:sz w:val="26"/>
          <w:szCs w:val="26"/>
        </w:rPr>
        <w:t xml:space="preserve">Совместно с пресс-секретарем во взаимодействии с представителями общественности проводить информационные компании по защите экологии среди населения. </w:t>
      </w:r>
    </w:p>
    <w:p w14:paraId="0E9C4EBE" w14:textId="36AC9D42" w:rsidR="00986793" w:rsidRPr="00D167D7" w:rsidRDefault="00986793" w:rsidP="00EE61FF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 xml:space="preserve">Проводились экологические акции, </w:t>
      </w:r>
      <w:r w:rsidR="008C1F13" w:rsidRPr="00D167D7">
        <w:rPr>
          <w:rFonts w:ascii="Times New Roman" w:hAnsi="Times New Roman" w:cs="Times New Roman"/>
          <w:sz w:val="26"/>
          <w:szCs w:val="26"/>
        </w:rPr>
        <w:t>субботники,</w:t>
      </w:r>
      <w:r w:rsidRPr="00D167D7">
        <w:rPr>
          <w:rFonts w:ascii="Times New Roman" w:hAnsi="Times New Roman" w:cs="Times New Roman"/>
          <w:sz w:val="26"/>
          <w:szCs w:val="26"/>
        </w:rPr>
        <w:t xml:space="preserve"> </w:t>
      </w:r>
      <w:r w:rsidR="008C1F13" w:rsidRPr="00D167D7">
        <w:rPr>
          <w:rFonts w:ascii="Times New Roman" w:eastAsia="Calibri" w:hAnsi="Times New Roman" w:cs="Times New Roman"/>
          <w:color w:val="000000"/>
          <w:sz w:val="26"/>
          <w:szCs w:val="26"/>
          <w:lang w:val="ky-KG" w:bidi="ru-RU"/>
        </w:rPr>
        <w:t>мероприятия, видеоролики по СМИ, осуществлены совместные выезды с СМИ (пресс-туры) по запрету пакетов и др.</w:t>
      </w:r>
    </w:p>
    <w:p w14:paraId="01D259C7" w14:textId="5323CD64" w:rsidR="007914F0" w:rsidRPr="00D167D7" w:rsidRDefault="000A6452" w:rsidP="002D2F37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>Совместно с</w:t>
      </w:r>
      <w:r w:rsidR="002D2F37" w:rsidRPr="00D167D7">
        <w:rPr>
          <w:rFonts w:ascii="Times New Roman" w:hAnsi="Times New Roman" w:cs="Times New Roman"/>
          <w:sz w:val="26"/>
          <w:szCs w:val="26"/>
        </w:rPr>
        <w:t xml:space="preserve"> </w:t>
      </w:r>
      <w:r w:rsidRPr="00D167D7">
        <w:rPr>
          <w:rFonts w:ascii="Times New Roman" w:hAnsi="Times New Roman" w:cs="Times New Roman"/>
          <w:sz w:val="26"/>
          <w:szCs w:val="26"/>
        </w:rPr>
        <w:t>ОО «</w:t>
      </w:r>
      <w:proofErr w:type="spellStart"/>
      <w:r w:rsidR="002D2F37" w:rsidRPr="00D167D7">
        <w:rPr>
          <w:rFonts w:ascii="Times New Roman" w:hAnsi="Times New Roman" w:cs="Times New Roman"/>
          <w:sz w:val="26"/>
          <w:szCs w:val="26"/>
        </w:rPr>
        <w:t>Мув</w:t>
      </w:r>
      <w:proofErr w:type="spellEnd"/>
      <w:r w:rsidRPr="00D167D7">
        <w:rPr>
          <w:rFonts w:ascii="Times New Roman" w:hAnsi="Times New Roman" w:cs="Times New Roman"/>
          <w:sz w:val="26"/>
          <w:szCs w:val="26"/>
        </w:rPr>
        <w:t>-Г</w:t>
      </w:r>
      <w:r w:rsidR="002D2F37" w:rsidRPr="00D167D7">
        <w:rPr>
          <w:rFonts w:ascii="Times New Roman" w:hAnsi="Times New Roman" w:cs="Times New Roman"/>
          <w:sz w:val="26"/>
          <w:szCs w:val="26"/>
        </w:rPr>
        <w:t>рин</w:t>
      </w:r>
      <w:r w:rsidRPr="00D167D7">
        <w:rPr>
          <w:rFonts w:ascii="Times New Roman" w:hAnsi="Times New Roman" w:cs="Times New Roman"/>
          <w:sz w:val="26"/>
          <w:szCs w:val="26"/>
        </w:rPr>
        <w:t>» готовится выпуск экологических видеороликов</w:t>
      </w:r>
      <w:r w:rsidR="007914F0" w:rsidRPr="00D167D7">
        <w:rPr>
          <w:rFonts w:ascii="Times New Roman" w:hAnsi="Times New Roman" w:cs="Times New Roman"/>
          <w:sz w:val="26"/>
          <w:szCs w:val="26"/>
        </w:rPr>
        <w:t>, в целях повышения осведомленности граждан КР о проблемах</w:t>
      </w:r>
      <w:r w:rsidR="008C1F13" w:rsidRPr="00D167D7">
        <w:rPr>
          <w:rFonts w:ascii="Times New Roman" w:hAnsi="Times New Roman" w:cs="Times New Roman"/>
          <w:sz w:val="26"/>
          <w:szCs w:val="26"/>
        </w:rPr>
        <w:t xml:space="preserve"> загрязнения воздуха в стране, </w:t>
      </w:r>
      <w:r w:rsidR="007914F0" w:rsidRPr="00D167D7">
        <w:rPr>
          <w:rFonts w:ascii="Times New Roman" w:hAnsi="Times New Roman" w:cs="Times New Roman"/>
          <w:sz w:val="26"/>
          <w:szCs w:val="26"/>
        </w:rPr>
        <w:t>о причинах загрязнения и какую работу проводит Министерство.</w:t>
      </w:r>
    </w:p>
    <w:p w14:paraId="24DF7E8B" w14:textId="77777777" w:rsidR="00D167D7" w:rsidRPr="00D167D7" w:rsidRDefault="00D167D7" w:rsidP="002D2F37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715010" w14:textId="77777777" w:rsidR="00D167D7" w:rsidRDefault="00D167D7" w:rsidP="002D2F37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9A8167" w14:textId="77777777" w:rsidR="00D167D7" w:rsidRDefault="00D167D7" w:rsidP="002D2F37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5176B3" w14:textId="6F427BF6" w:rsidR="007914F0" w:rsidRPr="00D167D7" w:rsidRDefault="00AC723F" w:rsidP="002D2F37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7D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3.2. </w:t>
      </w:r>
      <w:r w:rsidR="002D2F37" w:rsidRPr="00D167D7">
        <w:rPr>
          <w:rFonts w:ascii="Times New Roman" w:hAnsi="Times New Roman" w:cs="Times New Roman"/>
          <w:b/>
          <w:sz w:val="26"/>
          <w:szCs w:val="26"/>
        </w:rPr>
        <w:t>Р</w:t>
      </w:r>
      <w:r w:rsidR="004D5DCC" w:rsidRPr="00D167D7">
        <w:rPr>
          <w:rFonts w:ascii="Times New Roman" w:hAnsi="Times New Roman" w:cs="Times New Roman"/>
          <w:b/>
          <w:sz w:val="26"/>
          <w:szCs w:val="26"/>
        </w:rPr>
        <w:t>ассмотреть целесообразность возобновления работы общественного совета при Министерстве</w:t>
      </w:r>
      <w:r w:rsidR="007914F0" w:rsidRPr="00D167D7">
        <w:rPr>
          <w:rFonts w:ascii="Times New Roman" w:hAnsi="Times New Roman" w:cs="Times New Roman"/>
          <w:b/>
          <w:sz w:val="26"/>
          <w:szCs w:val="26"/>
        </w:rPr>
        <w:t>:</w:t>
      </w:r>
    </w:p>
    <w:p w14:paraId="42255918" w14:textId="24C6D0D9" w:rsidR="004D5DCC" w:rsidRPr="00D167D7" w:rsidRDefault="007914F0" w:rsidP="002D2F37">
      <w:pPr>
        <w:pStyle w:val="aa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7D7">
        <w:rPr>
          <w:rFonts w:ascii="Times New Roman" w:hAnsi="Times New Roman" w:cs="Times New Roman"/>
          <w:bCs/>
          <w:sz w:val="26"/>
          <w:szCs w:val="26"/>
        </w:rPr>
        <w:t>Работа велась в этом направлении, но принят</w:t>
      </w:r>
      <w:r w:rsidR="009874F6" w:rsidRPr="00D167D7">
        <w:rPr>
          <w:rFonts w:ascii="Times New Roman" w:hAnsi="Times New Roman" w:cs="Times New Roman"/>
          <w:bCs/>
          <w:sz w:val="26"/>
          <w:szCs w:val="26"/>
        </w:rPr>
        <w:t xml:space="preserve"> Закон К</w:t>
      </w:r>
      <w:r w:rsidRPr="00D167D7">
        <w:rPr>
          <w:rFonts w:ascii="Times New Roman" w:hAnsi="Times New Roman" w:cs="Times New Roman"/>
          <w:bCs/>
          <w:sz w:val="26"/>
          <w:szCs w:val="26"/>
        </w:rPr>
        <w:t>Р</w:t>
      </w:r>
      <w:r w:rsidR="009874F6" w:rsidRPr="00D167D7">
        <w:rPr>
          <w:rFonts w:ascii="Times New Roman" w:hAnsi="Times New Roman" w:cs="Times New Roman"/>
          <w:bCs/>
          <w:sz w:val="26"/>
          <w:szCs w:val="26"/>
        </w:rPr>
        <w:t xml:space="preserve"> «О признании утратившим силу Закона К</w:t>
      </w:r>
      <w:r w:rsidRPr="00D167D7">
        <w:rPr>
          <w:rFonts w:ascii="Times New Roman" w:hAnsi="Times New Roman" w:cs="Times New Roman"/>
          <w:bCs/>
          <w:sz w:val="26"/>
          <w:szCs w:val="26"/>
        </w:rPr>
        <w:t>Р</w:t>
      </w:r>
      <w:r w:rsidR="009874F6" w:rsidRPr="00D167D7">
        <w:rPr>
          <w:rFonts w:ascii="Times New Roman" w:hAnsi="Times New Roman" w:cs="Times New Roman"/>
          <w:bCs/>
          <w:sz w:val="26"/>
          <w:szCs w:val="26"/>
        </w:rPr>
        <w:t xml:space="preserve"> «Об общественных с</w:t>
      </w:r>
      <w:r w:rsidR="000A6452" w:rsidRPr="00D167D7">
        <w:rPr>
          <w:rFonts w:ascii="Times New Roman" w:hAnsi="Times New Roman" w:cs="Times New Roman"/>
          <w:bCs/>
          <w:sz w:val="26"/>
          <w:szCs w:val="26"/>
        </w:rPr>
        <w:t xml:space="preserve">оветах государственных органов». </w:t>
      </w:r>
      <w:r w:rsidR="009874F6" w:rsidRPr="00D167D7">
        <w:rPr>
          <w:rFonts w:ascii="Times New Roman" w:hAnsi="Times New Roman" w:cs="Times New Roman"/>
          <w:bCs/>
          <w:sz w:val="26"/>
          <w:szCs w:val="26"/>
        </w:rPr>
        <w:t xml:space="preserve">Закон принят </w:t>
      </w:r>
      <w:proofErr w:type="spellStart"/>
      <w:r w:rsidR="009874F6" w:rsidRPr="00D167D7">
        <w:rPr>
          <w:rFonts w:ascii="Times New Roman" w:hAnsi="Times New Roman" w:cs="Times New Roman"/>
          <w:bCs/>
          <w:sz w:val="26"/>
          <w:szCs w:val="26"/>
        </w:rPr>
        <w:t>Жогорку</w:t>
      </w:r>
      <w:proofErr w:type="spellEnd"/>
      <w:r w:rsidR="009874F6" w:rsidRPr="00D167D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874F6" w:rsidRPr="00D167D7">
        <w:rPr>
          <w:rFonts w:ascii="Times New Roman" w:hAnsi="Times New Roman" w:cs="Times New Roman"/>
          <w:bCs/>
          <w:sz w:val="26"/>
          <w:szCs w:val="26"/>
        </w:rPr>
        <w:t>Кенешем</w:t>
      </w:r>
      <w:proofErr w:type="spellEnd"/>
      <w:r w:rsidR="009874F6" w:rsidRPr="00D167D7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Pr="00D167D7">
        <w:rPr>
          <w:rFonts w:ascii="Times New Roman" w:hAnsi="Times New Roman" w:cs="Times New Roman"/>
          <w:bCs/>
          <w:sz w:val="26"/>
          <w:szCs w:val="26"/>
        </w:rPr>
        <w:t>Р</w:t>
      </w:r>
      <w:r w:rsidR="009874F6" w:rsidRPr="00D167D7">
        <w:rPr>
          <w:rFonts w:ascii="Times New Roman" w:hAnsi="Times New Roman" w:cs="Times New Roman"/>
          <w:bCs/>
          <w:sz w:val="26"/>
          <w:szCs w:val="26"/>
        </w:rPr>
        <w:t xml:space="preserve"> 29 ноября 2023 года.</w:t>
      </w:r>
    </w:p>
    <w:p w14:paraId="4A837C50" w14:textId="77777777" w:rsidR="00D167D7" w:rsidRPr="00D167D7" w:rsidRDefault="002D2F37" w:rsidP="00573823">
      <w:pPr>
        <w:pStyle w:val="aa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7D7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2638ADF4" w14:textId="082D3CD5" w:rsidR="00EE61FF" w:rsidRPr="00D167D7" w:rsidRDefault="00AC723F" w:rsidP="00D167D7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7D7"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r w:rsidR="002D2F37" w:rsidRPr="00D167D7">
        <w:rPr>
          <w:rFonts w:ascii="Times New Roman" w:hAnsi="Times New Roman" w:cs="Times New Roman"/>
          <w:b/>
          <w:bCs/>
          <w:sz w:val="26"/>
          <w:szCs w:val="26"/>
        </w:rPr>
        <w:t xml:space="preserve">Внести предложение по созданию консультативно экспертного совета в сфере охраны окружающей среды. </w:t>
      </w:r>
    </w:p>
    <w:p w14:paraId="0BCB41AF" w14:textId="6A0EB785" w:rsidR="002D2F37" w:rsidRPr="00D167D7" w:rsidRDefault="00370F25" w:rsidP="00EE61FF">
      <w:pPr>
        <w:pStyle w:val="aa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7D7">
        <w:rPr>
          <w:rFonts w:ascii="Times New Roman" w:hAnsi="Times New Roman" w:cs="Times New Roman"/>
          <w:bCs/>
          <w:sz w:val="26"/>
          <w:szCs w:val="26"/>
        </w:rPr>
        <w:t xml:space="preserve">Создан реестр </w:t>
      </w:r>
      <w:r w:rsidR="00EE61FF" w:rsidRPr="00D167D7">
        <w:rPr>
          <w:rFonts w:ascii="Times New Roman" w:hAnsi="Times New Roman" w:cs="Times New Roman"/>
          <w:bCs/>
          <w:sz w:val="26"/>
          <w:szCs w:val="26"/>
        </w:rPr>
        <w:t xml:space="preserve">технических </w:t>
      </w:r>
      <w:r w:rsidRPr="00D167D7">
        <w:rPr>
          <w:rFonts w:ascii="Times New Roman" w:hAnsi="Times New Roman" w:cs="Times New Roman"/>
          <w:bCs/>
          <w:sz w:val="26"/>
          <w:szCs w:val="26"/>
        </w:rPr>
        <w:t>консультантов и экспертов в сфере охраны окружающей среды, размещен</w:t>
      </w:r>
      <w:r w:rsidR="00EE61FF" w:rsidRPr="00D167D7">
        <w:rPr>
          <w:rFonts w:ascii="Times New Roman" w:hAnsi="Times New Roman" w:cs="Times New Roman"/>
          <w:bCs/>
          <w:sz w:val="26"/>
          <w:szCs w:val="26"/>
        </w:rPr>
        <w:t>о</w:t>
      </w:r>
      <w:r w:rsidRPr="00D167D7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Министерства.</w:t>
      </w:r>
      <w:r w:rsidR="00EE61FF" w:rsidRPr="00D167D7">
        <w:rPr>
          <w:rFonts w:ascii="Times New Roman" w:hAnsi="Times New Roman" w:cs="Times New Roman"/>
          <w:bCs/>
          <w:sz w:val="26"/>
          <w:szCs w:val="26"/>
        </w:rPr>
        <w:t xml:space="preserve"> На сайте в разделе Реестр технических консультантов можно зарегистрироваться самим, заполнить анкету, указать сферу деятельности, на международном/или на национальном уровне эксперт и др.</w:t>
      </w:r>
      <w:r w:rsidR="008C1F13" w:rsidRPr="00D167D7">
        <w:rPr>
          <w:rFonts w:ascii="Times New Roman" w:hAnsi="Times New Roman" w:cs="Times New Roman"/>
          <w:bCs/>
          <w:sz w:val="26"/>
          <w:szCs w:val="26"/>
        </w:rPr>
        <w:t xml:space="preserve"> Используется для широкой аудитории.</w:t>
      </w:r>
    </w:p>
    <w:p w14:paraId="30E4D85E" w14:textId="77777777" w:rsidR="0098005F" w:rsidRPr="00D167D7" w:rsidRDefault="002D2F37" w:rsidP="005738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7D7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7991F985" w14:textId="4E0ACF93" w:rsidR="00EE61FF" w:rsidRPr="00D167D7" w:rsidRDefault="00D167D7" w:rsidP="005738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2D2F37" w:rsidRPr="00D167D7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AC723F" w:rsidRPr="00D167D7">
        <w:rPr>
          <w:rFonts w:ascii="Times New Roman" w:hAnsi="Times New Roman" w:cs="Times New Roman"/>
          <w:b/>
          <w:bCs/>
          <w:sz w:val="26"/>
          <w:szCs w:val="26"/>
          <w:lang w:val="ru-RU"/>
        </w:rPr>
        <w:t>1.</w:t>
      </w:r>
      <w:r w:rsidR="002D2F37" w:rsidRPr="00D167D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Внести предложение по разработке Экологического кодекса КР</w:t>
      </w:r>
      <w:r w:rsidR="00EE61FF" w:rsidRPr="00D167D7"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</w:p>
    <w:p w14:paraId="7D3376EC" w14:textId="4692674E" w:rsidR="002D2F37" w:rsidRPr="00D167D7" w:rsidRDefault="002D2F37" w:rsidP="0057382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D167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Приказом МПРЭТН за №01-п от 15 января 2024 года образована рабочая группа по разработке Экологического кодекса Кыргызской Республики с привлечением экспертов Жогорку Кенеша Кыргыгызской Республики</w:t>
      </w:r>
      <w:r w:rsidR="005B6607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>.</w:t>
      </w:r>
      <w:r w:rsidR="000A6452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 Ведется работа.</w:t>
      </w:r>
    </w:p>
    <w:p w14:paraId="214E95CB" w14:textId="77777777" w:rsidR="0098005F" w:rsidRPr="00D167D7" w:rsidRDefault="0098005F" w:rsidP="0057382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ru-RU" w:eastAsia="ru-RU"/>
        </w:rPr>
      </w:pPr>
    </w:p>
    <w:p w14:paraId="4A2FB128" w14:textId="7B84661E" w:rsidR="00986793" w:rsidRPr="00D167D7" w:rsidRDefault="00AC723F" w:rsidP="0057382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ru-RU" w:eastAsia="ru-RU"/>
        </w:rPr>
      </w:pPr>
      <w:r w:rsidRPr="00D167D7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ru-RU" w:eastAsia="ru-RU"/>
        </w:rPr>
        <w:t xml:space="preserve">4.2. </w:t>
      </w:r>
      <w:r w:rsidR="005B6607" w:rsidRPr="00D167D7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ru-RU" w:eastAsia="ru-RU"/>
        </w:rPr>
        <w:t xml:space="preserve">Разработать проект </w:t>
      </w:r>
      <w:r w:rsidR="005B6607" w:rsidRPr="00D167D7">
        <w:rPr>
          <w:rFonts w:ascii="Times New Roman" w:eastAsia="Times New Roman" w:hAnsi="Times New Roman" w:cs="Times New Roman"/>
          <w:b/>
          <w:color w:val="202124"/>
          <w:sz w:val="26"/>
          <w:szCs w:val="26"/>
          <w:lang w:eastAsia="ru-RU"/>
        </w:rPr>
        <w:t xml:space="preserve">Меморандума о сотрудничестве МПРЭТН и ОЮЛ «Зеленый Альянс </w:t>
      </w:r>
      <w:r w:rsidR="005B6607" w:rsidRPr="00D167D7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en-US" w:eastAsia="ru-RU"/>
        </w:rPr>
        <w:t>KG</w:t>
      </w:r>
      <w:r w:rsidR="005B6607" w:rsidRPr="00D167D7">
        <w:rPr>
          <w:rFonts w:ascii="Times New Roman" w:eastAsia="Times New Roman" w:hAnsi="Times New Roman" w:cs="Times New Roman"/>
          <w:b/>
          <w:color w:val="202124"/>
          <w:sz w:val="26"/>
          <w:szCs w:val="26"/>
          <w:lang w:eastAsia="ru-RU"/>
        </w:rPr>
        <w:t>» в сфере охраны окружающей среды</w:t>
      </w:r>
      <w:r w:rsidR="00986793" w:rsidRPr="00D167D7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ru-RU" w:eastAsia="ru-RU"/>
        </w:rPr>
        <w:t>:</w:t>
      </w:r>
    </w:p>
    <w:p w14:paraId="0362CD95" w14:textId="3BAF5AD1" w:rsidR="000A6452" w:rsidRPr="00D167D7" w:rsidRDefault="000A6452" w:rsidP="0057382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</w:pP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Министерством подписан Меморандум с членом </w:t>
      </w: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ОЮЛ «Зеленый Альянс </w:t>
      </w: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en-US" w:eastAsia="ru-RU"/>
        </w:rPr>
        <w:t>KG</w:t>
      </w: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»</w:t>
      </w: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 - ОО «</w:t>
      </w:r>
      <w:proofErr w:type="spellStart"/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>Мув</w:t>
      </w:r>
      <w:proofErr w:type="spellEnd"/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-Грин». Ведутся </w:t>
      </w:r>
      <w:r w:rsidR="00B25D73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соответствующие </w:t>
      </w: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>работы</w:t>
      </w:r>
      <w:r w:rsidR="0099613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 по реализации совместного проекта</w:t>
      </w:r>
      <w:r w:rsidR="00B25D73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>.</w:t>
      </w:r>
      <w:r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 </w:t>
      </w:r>
      <w:r w:rsidR="008C1F13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Проект Меморандума с </w:t>
      </w:r>
      <w:r w:rsidR="008C1F13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ОЮЛ «Зеленый Альянс </w:t>
      </w:r>
      <w:r w:rsidR="008C1F13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val="en-US" w:eastAsia="ru-RU"/>
        </w:rPr>
        <w:t>KG</w:t>
      </w:r>
      <w:r w:rsidR="008C1F13" w:rsidRPr="00D167D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»</w:t>
      </w:r>
      <w:r w:rsidR="0099613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 разработан, в случае инициирования совместного</w:t>
      </w:r>
      <w:bookmarkStart w:id="1" w:name="_GoBack"/>
      <w:bookmarkEnd w:id="1"/>
      <w:r w:rsidR="00996137">
        <w:rPr>
          <w:rFonts w:ascii="Times New Roman" w:eastAsia="Times New Roman" w:hAnsi="Times New Roman" w:cs="Times New Roman"/>
          <w:color w:val="202124"/>
          <w:sz w:val="26"/>
          <w:szCs w:val="26"/>
          <w:lang w:val="ru-RU" w:eastAsia="ru-RU"/>
        </w:rPr>
        <w:t xml:space="preserve"> проекта Меморандум будет подписан.</w:t>
      </w:r>
    </w:p>
    <w:p w14:paraId="5EBA2A1D" w14:textId="77777777" w:rsidR="0098005F" w:rsidRPr="00D167D7" w:rsidRDefault="004D5DCC" w:rsidP="001E744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ab/>
      </w:r>
    </w:p>
    <w:p w14:paraId="105DCA10" w14:textId="4A028BCE" w:rsidR="001E744D" w:rsidRPr="00D167D7" w:rsidRDefault="002D2F37" w:rsidP="0098005F">
      <w:pPr>
        <w:pStyle w:val="aa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7D7">
        <w:rPr>
          <w:rFonts w:ascii="Times New Roman" w:hAnsi="Times New Roman" w:cs="Times New Roman"/>
          <w:b/>
          <w:sz w:val="26"/>
          <w:szCs w:val="26"/>
        </w:rPr>
        <w:t>5. Обеспечить прозрачность деятельности по вопросам, касающимся охраны окружающей среды</w:t>
      </w:r>
      <w:r w:rsidR="001E744D" w:rsidRPr="00D167D7">
        <w:rPr>
          <w:rFonts w:ascii="Times New Roman" w:hAnsi="Times New Roman" w:cs="Times New Roman"/>
          <w:b/>
          <w:sz w:val="26"/>
          <w:szCs w:val="26"/>
        </w:rPr>
        <w:t>:</w:t>
      </w:r>
    </w:p>
    <w:p w14:paraId="6547FF12" w14:textId="72324003" w:rsidR="002D2F37" w:rsidRPr="00D167D7" w:rsidRDefault="001E744D" w:rsidP="001E744D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>И</w:t>
      </w:r>
      <w:r w:rsidR="002D2F37" w:rsidRPr="00D167D7">
        <w:rPr>
          <w:rFonts w:ascii="Times New Roman" w:hAnsi="Times New Roman" w:cs="Times New Roman"/>
          <w:sz w:val="26"/>
          <w:szCs w:val="26"/>
        </w:rPr>
        <w:t>нформируется на</w:t>
      </w:r>
      <w:r w:rsidR="008C1F13" w:rsidRPr="00D167D7">
        <w:rPr>
          <w:rFonts w:ascii="Times New Roman" w:hAnsi="Times New Roman" w:cs="Times New Roman"/>
          <w:sz w:val="26"/>
          <w:szCs w:val="26"/>
        </w:rPr>
        <w:t xml:space="preserve"> официальном сайте Министерства, на</w:t>
      </w:r>
      <w:r w:rsidR="002D2F37" w:rsidRPr="00D167D7">
        <w:rPr>
          <w:rFonts w:ascii="Times New Roman" w:hAnsi="Times New Roman" w:cs="Times New Roman"/>
          <w:sz w:val="26"/>
          <w:szCs w:val="26"/>
        </w:rPr>
        <w:t xml:space="preserve"> страницах социальных сетей, СМИ, радио, телевидение и др.;</w:t>
      </w:r>
    </w:p>
    <w:p w14:paraId="5D38F341" w14:textId="77777777" w:rsidR="00EE61FF" w:rsidRPr="00D167D7" w:rsidRDefault="002D2F37" w:rsidP="001E744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ab/>
      </w:r>
    </w:p>
    <w:p w14:paraId="660676D2" w14:textId="77777777" w:rsidR="00986793" w:rsidRPr="00D167D7" w:rsidRDefault="002D2F37" w:rsidP="001E744D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7D7">
        <w:rPr>
          <w:rFonts w:ascii="Times New Roman" w:hAnsi="Times New Roman" w:cs="Times New Roman"/>
          <w:b/>
          <w:sz w:val="26"/>
          <w:szCs w:val="26"/>
        </w:rPr>
        <w:t>6. Систематически отражать на веб-сайте Министерства информацию об общественно значимой работе по вопросам экологии, обеспечить возможность для обратной связи общественности с Министерством (пресс-служба)</w:t>
      </w:r>
      <w:r w:rsidR="00986793" w:rsidRPr="00D167D7">
        <w:rPr>
          <w:rFonts w:ascii="Times New Roman" w:hAnsi="Times New Roman" w:cs="Times New Roman"/>
          <w:b/>
          <w:sz w:val="26"/>
          <w:szCs w:val="26"/>
        </w:rPr>
        <w:t>:</w:t>
      </w:r>
    </w:p>
    <w:p w14:paraId="1611427D" w14:textId="528F5B20" w:rsidR="002D2F37" w:rsidRPr="00D167D7" w:rsidRDefault="00986793" w:rsidP="001E744D">
      <w:pPr>
        <w:pStyle w:val="aa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67D7">
        <w:rPr>
          <w:rFonts w:ascii="Times New Roman" w:hAnsi="Times New Roman" w:cs="Times New Roman"/>
          <w:bCs/>
          <w:sz w:val="26"/>
          <w:szCs w:val="26"/>
        </w:rPr>
        <w:t>Фу</w:t>
      </w:r>
      <w:r w:rsidR="002D2F37" w:rsidRPr="00D167D7">
        <w:rPr>
          <w:rFonts w:ascii="Times New Roman" w:hAnsi="Times New Roman" w:cs="Times New Roman"/>
          <w:bCs/>
          <w:sz w:val="26"/>
          <w:szCs w:val="26"/>
        </w:rPr>
        <w:t>нкционирует веб-сайт Министерства</w:t>
      </w:r>
      <w:r w:rsidR="008C1F13" w:rsidRPr="00D167D7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C1F13" w:rsidRPr="00D167D7">
        <w:rPr>
          <w:rFonts w:ascii="Times New Roman" w:hAnsi="Times New Roman" w:cs="Times New Roman"/>
          <w:bCs/>
          <w:sz w:val="26"/>
          <w:szCs w:val="26"/>
        </w:rPr>
        <w:t>фейсбук</w:t>
      </w:r>
      <w:proofErr w:type="spellEnd"/>
      <w:r w:rsidR="008C1F13" w:rsidRPr="00D167D7">
        <w:rPr>
          <w:rFonts w:ascii="Times New Roman" w:hAnsi="Times New Roman" w:cs="Times New Roman"/>
          <w:bCs/>
          <w:sz w:val="26"/>
          <w:szCs w:val="26"/>
        </w:rPr>
        <w:t xml:space="preserve"> страница и </w:t>
      </w:r>
      <w:proofErr w:type="spellStart"/>
      <w:r w:rsidR="008C1F13" w:rsidRPr="00D167D7">
        <w:rPr>
          <w:rFonts w:ascii="Times New Roman" w:hAnsi="Times New Roman" w:cs="Times New Roman"/>
          <w:bCs/>
          <w:sz w:val="26"/>
          <w:szCs w:val="26"/>
        </w:rPr>
        <w:t>инстаграм</w:t>
      </w:r>
      <w:proofErr w:type="spellEnd"/>
      <w:r w:rsidR="008C1F13" w:rsidRPr="00D167D7">
        <w:rPr>
          <w:rFonts w:ascii="Times New Roman" w:hAnsi="Times New Roman" w:cs="Times New Roman"/>
          <w:bCs/>
          <w:sz w:val="26"/>
          <w:szCs w:val="26"/>
        </w:rPr>
        <w:t>.</w:t>
      </w:r>
    </w:p>
    <w:p w14:paraId="380839BF" w14:textId="77777777" w:rsidR="00D167D7" w:rsidRDefault="00D167D7" w:rsidP="001E744D">
      <w:pPr>
        <w:pStyle w:val="aa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D84E73" w14:textId="43E4B533" w:rsidR="00986793" w:rsidRPr="00D167D7" w:rsidRDefault="00370F25" w:rsidP="001E744D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b/>
          <w:sz w:val="26"/>
          <w:szCs w:val="26"/>
        </w:rPr>
        <w:t>7. У</w:t>
      </w:r>
      <w:r w:rsidR="004D5DCC" w:rsidRPr="00D167D7">
        <w:rPr>
          <w:rFonts w:ascii="Times New Roman" w:hAnsi="Times New Roman" w:cs="Times New Roman"/>
          <w:b/>
          <w:sz w:val="26"/>
          <w:szCs w:val="26"/>
        </w:rPr>
        <w:t>силить работу по подготовке ответов на письма и запросы в установленные законом порядке</w:t>
      </w:r>
      <w:r w:rsidR="00986793" w:rsidRPr="00D167D7">
        <w:rPr>
          <w:rFonts w:ascii="Times New Roman" w:hAnsi="Times New Roman" w:cs="Times New Roman"/>
          <w:b/>
          <w:sz w:val="26"/>
          <w:szCs w:val="26"/>
        </w:rPr>
        <w:t>:</w:t>
      </w:r>
      <w:r w:rsidRPr="00D167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EC30E1" w14:textId="170F450A" w:rsidR="004D5DCC" w:rsidRPr="00D167D7" w:rsidRDefault="00370F25" w:rsidP="001E744D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7D7">
        <w:rPr>
          <w:rFonts w:ascii="Times New Roman" w:hAnsi="Times New Roman" w:cs="Times New Roman"/>
          <w:sz w:val="26"/>
          <w:szCs w:val="26"/>
        </w:rPr>
        <w:t xml:space="preserve">Ответы на письма, запросы предоставляются в срок. </w:t>
      </w:r>
    </w:p>
    <w:sectPr w:rsidR="004D5DCC" w:rsidRPr="00D167D7" w:rsidSect="00924C67">
      <w:footerReference w:type="default" r:id="rId9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26BB" w14:textId="77777777" w:rsidR="002E6057" w:rsidRDefault="002E6057" w:rsidP="00021165">
      <w:pPr>
        <w:spacing w:after="0" w:line="240" w:lineRule="auto"/>
      </w:pPr>
      <w:r>
        <w:separator/>
      </w:r>
    </w:p>
  </w:endnote>
  <w:endnote w:type="continuationSeparator" w:id="0">
    <w:p w14:paraId="2753ADAE" w14:textId="77777777" w:rsidR="002E6057" w:rsidRDefault="002E6057" w:rsidP="0002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348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24FAE01" w14:textId="0873A8D4" w:rsidR="00021165" w:rsidRPr="00924C67" w:rsidRDefault="00021165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24C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4C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4C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6137" w:rsidRPr="00996137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13</w:t>
        </w:r>
        <w:r w:rsidRPr="00924C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E6B534" w14:textId="77777777" w:rsidR="00021165" w:rsidRDefault="000211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86CF" w14:textId="77777777" w:rsidR="002E6057" w:rsidRDefault="002E6057" w:rsidP="00021165">
      <w:pPr>
        <w:spacing w:after="0" w:line="240" w:lineRule="auto"/>
      </w:pPr>
      <w:r>
        <w:separator/>
      </w:r>
    </w:p>
  </w:footnote>
  <w:footnote w:type="continuationSeparator" w:id="0">
    <w:p w14:paraId="2BCF63F8" w14:textId="77777777" w:rsidR="002E6057" w:rsidRDefault="002E6057" w:rsidP="0002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287"/>
    <w:multiLevelType w:val="hybridMultilevel"/>
    <w:tmpl w:val="D1C2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0E3A"/>
    <w:multiLevelType w:val="hybridMultilevel"/>
    <w:tmpl w:val="7D465E0A"/>
    <w:lvl w:ilvl="0" w:tplc="FA8C9878">
      <w:start w:val="6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847500"/>
    <w:multiLevelType w:val="hybridMultilevel"/>
    <w:tmpl w:val="44168E3E"/>
    <w:lvl w:ilvl="0" w:tplc="0CA6768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516C6"/>
    <w:multiLevelType w:val="hybridMultilevel"/>
    <w:tmpl w:val="2D0C75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3A87"/>
    <w:multiLevelType w:val="hybridMultilevel"/>
    <w:tmpl w:val="05E467DA"/>
    <w:lvl w:ilvl="0" w:tplc="93C0A1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85F60"/>
    <w:multiLevelType w:val="hybridMultilevel"/>
    <w:tmpl w:val="93EEA61E"/>
    <w:lvl w:ilvl="0" w:tplc="309C5B14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26CB1"/>
    <w:multiLevelType w:val="hybridMultilevel"/>
    <w:tmpl w:val="DE1EC8E2"/>
    <w:lvl w:ilvl="0" w:tplc="10B69AF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C094F"/>
    <w:multiLevelType w:val="hybridMultilevel"/>
    <w:tmpl w:val="BE72D6EE"/>
    <w:lvl w:ilvl="0" w:tplc="16A0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F556D"/>
    <w:multiLevelType w:val="hybridMultilevel"/>
    <w:tmpl w:val="AAC4BDCC"/>
    <w:lvl w:ilvl="0" w:tplc="F2A8C94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E86A53"/>
    <w:multiLevelType w:val="hybridMultilevel"/>
    <w:tmpl w:val="89D653F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8C79EE"/>
    <w:multiLevelType w:val="hybridMultilevel"/>
    <w:tmpl w:val="D1CE4A8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804D6B"/>
    <w:multiLevelType w:val="multilevel"/>
    <w:tmpl w:val="5470D742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1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5F"/>
    <w:rsid w:val="00015000"/>
    <w:rsid w:val="00021165"/>
    <w:rsid w:val="000333EA"/>
    <w:rsid w:val="00054140"/>
    <w:rsid w:val="00066D48"/>
    <w:rsid w:val="00095BAF"/>
    <w:rsid w:val="000A6452"/>
    <w:rsid w:val="000C53B3"/>
    <w:rsid w:val="000C554B"/>
    <w:rsid w:val="000E36FC"/>
    <w:rsid w:val="00113FB0"/>
    <w:rsid w:val="00126809"/>
    <w:rsid w:val="00127B79"/>
    <w:rsid w:val="00152E6E"/>
    <w:rsid w:val="00153A41"/>
    <w:rsid w:val="00153E29"/>
    <w:rsid w:val="0016155A"/>
    <w:rsid w:val="00171C62"/>
    <w:rsid w:val="0018473D"/>
    <w:rsid w:val="00190D0A"/>
    <w:rsid w:val="0019104B"/>
    <w:rsid w:val="001962BB"/>
    <w:rsid w:val="001B05CD"/>
    <w:rsid w:val="001B58F3"/>
    <w:rsid w:val="001E124B"/>
    <w:rsid w:val="001E73D9"/>
    <w:rsid w:val="001E744D"/>
    <w:rsid w:val="001F0FE6"/>
    <w:rsid w:val="00216D62"/>
    <w:rsid w:val="00225D63"/>
    <w:rsid w:val="002266FA"/>
    <w:rsid w:val="00236499"/>
    <w:rsid w:val="0024303B"/>
    <w:rsid w:val="00270940"/>
    <w:rsid w:val="00280BA2"/>
    <w:rsid w:val="002B6D50"/>
    <w:rsid w:val="002B76A0"/>
    <w:rsid w:val="002D2F37"/>
    <w:rsid w:val="002E6057"/>
    <w:rsid w:val="003066A6"/>
    <w:rsid w:val="003623D4"/>
    <w:rsid w:val="003653C5"/>
    <w:rsid w:val="00370F25"/>
    <w:rsid w:val="003A746F"/>
    <w:rsid w:val="003E66F1"/>
    <w:rsid w:val="003F2B35"/>
    <w:rsid w:val="003F3D71"/>
    <w:rsid w:val="0040115F"/>
    <w:rsid w:val="00426184"/>
    <w:rsid w:val="00474F15"/>
    <w:rsid w:val="004B6C73"/>
    <w:rsid w:val="004C5AB0"/>
    <w:rsid w:val="004D5DCC"/>
    <w:rsid w:val="004E2147"/>
    <w:rsid w:val="004E4B7B"/>
    <w:rsid w:val="00515B60"/>
    <w:rsid w:val="00544B36"/>
    <w:rsid w:val="00553A1F"/>
    <w:rsid w:val="00557126"/>
    <w:rsid w:val="00560F07"/>
    <w:rsid w:val="00573823"/>
    <w:rsid w:val="00582309"/>
    <w:rsid w:val="005A28A1"/>
    <w:rsid w:val="005A3630"/>
    <w:rsid w:val="005B6607"/>
    <w:rsid w:val="005C24C4"/>
    <w:rsid w:val="0067093D"/>
    <w:rsid w:val="00681B07"/>
    <w:rsid w:val="0069629D"/>
    <w:rsid w:val="006A4433"/>
    <w:rsid w:val="006A64AC"/>
    <w:rsid w:val="006B3FF7"/>
    <w:rsid w:val="006B5FFE"/>
    <w:rsid w:val="006C724B"/>
    <w:rsid w:val="006D34BB"/>
    <w:rsid w:val="006E15D3"/>
    <w:rsid w:val="006E2584"/>
    <w:rsid w:val="007026AE"/>
    <w:rsid w:val="007914F0"/>
    <w:rsid w:val="007A7FB7"/>
    <w:rsid w:val="007E4B06"/>
    <w:rsid w:val="0080424C"/>
    <w:rsid w:val="00840E03"/>
    <w:rsid w:val="0087288A"/>
    <w:rsid w:val="008C1F13"/>
    <w:rsid w:val="008C5014"/>
    <w:rsid w:val="008C5E68"/>
    <w:rsid w:val="008C7488"/>
    <w:rsid w:val="008E348F"/>
    <w:rsid w:val="009054E5"/>
    <w:rsid w:val="009107CA"/>
    <w:rsid w:val="00924C67"/>
    <w:rsid w:val="0098005F"/>
    <w:rsid w:val="00986793"/>
    <w:rsid w:val="009874F6"/>
    <w:rsid w:val="00996137"/>
    <w:rsid w:val="009B1E4F"/>
    <w:rsid w:val="009F3006"/>
    <w:rsid w:val="00A06A6E"/>
    <w:rsid w:val="00A2490C"/>
    <w:rsid w:val="00A27F2D"/>
    <w:rsid w:val="00A661C2"/>
    <w:rsid w:val="00AA48F1"/>
    <w:rsid w:val="00AA7678"/>
    <w:rsid w:val="00AC723F"/>
    <w:rsid w:val="00AD1DDB"/>
    <w:rsid w:val="00AD2955"/>
    <w:rsid w:val="00AF5784"/>
    <w:rsid w:val="00B25D73"/>
    <w:rsid w:val="00B835AD"/>
    <w:rsid w:val="00B906B0"/>
    <w:rsid w:val="00B9781E"/>
    <w:rsid w:val="00BB6F94"/>
    <w:rsid w:val="00BC63B6"/>
    <w:rsid w:val="00C0187D"/>
    <w:rsid w:val="00C103D5"/>
    <w:rsid w:val="00C22C24"/>
    <w:rsid w:val="00C24A06"/>
    <w:rsid w:val="00C406A8"/>
    <w:rsid w:val="00C4687F"/>
    <w:rsid w:val="00C727EC"/>
    <w:rsid w:val="00C855AE"/>
    <w:rsid w:val="00C87389"/>
    <w:rsid w:val="00CB4069"/>
    <w:rsid w:val="00D116F1"/>
    <w:rsid w:val="00D167D7"/>
    <w:rsid w:val="00D17CED"/>
    <w:rsid w:val="00D22904"/>
    <w:rsid w:val="00D47EB7"/>
    <w:rsid w:val="00D82C31"/>
    <w:rsid w:val="00DB52CA"/>
    <w:rsid w:val="00DC354C"/>
    <w:rsid w:val="00DE41A1"/>
    <w:rsid w:val="00DF3910"/>
    <w:rsid w:val="00DF3E3C"/>
    <w:rsid w:val="00DF7F19"/>
    <w:rsid w:val="00E07115"/>
    <w:rsid w:val="00E251FD"/>
    <w:rsid w:val="00E42A63"/>
    <w:rsid w:val="00E46EBD"/>
    <w:rsid w:val="00E8494C"/>
    <w:rsid w:val="00EA1143"/>
    <w:rsid w:val="00EA78E9"/>
    <w:rsid w:val="00EE61FF"/>
    <w:rsid w:val="00EF1EA6"/>
    <w:rsid w:val="00EF3B06"/>
    <w:rsid w:val="00F11785"/>
    <w:rsid w:val="00F31C1B"/>
    <w:rsid w:val="00F622DD"/>
    <w:rsid w:val="00F70C34"/>
    <w:rsid w:val="00F966B8"/>
    <w:rsid w:val="00FA088C"/>
    <w:rsid w:val="00FC7AB4"/>
    <w:rsid w:val="00FF29A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909F"/>
  <w15:chartTrackingRefBased/>
  <w15:docId w15:val="{1099F4CE-669C-4CEC-B53D-0157325D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paragraph" w:styleId="a4">
    <w:name w:val="List Paragraph"/>
    <w:basedOn w:val="a"/>
    <w:uiPriority w:val="34"/>
    <w:qFormat/>
    <w:rsid w:val="00681B07"/>
    <w:pPr>
      <w:spacing w:after="120" w:line="240" w:lineRule="auto"/>
      <w:ind w:left="720" w:firstLine="397"/>
      <w:jc w:val="both"/>
    </w:pPr>
    <w:rPr>
      <w:rFonts w:ascii="Arial" w:eastAsiaTheme="minorEastAsia" w:hAnsi="Arial" w:cs="Arial"/>
      <w:sz w:val="24"/>
      <w:szCs w:val="24"/>
      <w:lang w:eastAsia="ru-KG"/>
    </w:rPr>
  </w:style>
  <w:style w:type="paragraph" w:styleId="a5">
    <w:name w:val="header"/>
    <w:basedOn w:val="a"/>
    <w:link w:val="a6"/>
    <w:uiPriority w:val="99"/>
    <w:unhideWhenUsed/>
    <w:rsid w:val="0002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1165"/>
  </w:style>
  <w:style w:type="paragraph" w:styleId="a7">
    <w:name w:val="footer"/>
    <w:basedOn w:val="a"/>
    <w:link w:val="a8"/>
    <w:uiPriority w:val="99"/>
    <w:unhideWhenUsed/>
    <w:rsid w:val="0002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1165"/>
  </w:style>
  <w:style w:type="table" w:styleId="a9">
    <w:name w:val="Table Grid"/>
    <w:basedOn w:val="a1"/>
    <w:uiPriority w:val="39"/>
    <w:rsid w:val="00C1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aliases w:val="Дооранов,чсамя,обычный,No Spacing,Без интервала1,Основной"/>
    <w:link w:val="ab"/>
    <w:uiPriority w:val="1"/>
    <w:qFormat/>
    <w:rsid w:val="004D5DCC"/>
    <w:pPr>
      <w:spacing w:after="0" w:line="240" w:lineRule="auto"/>
    </w:pPr>
    <w:rPr>
      <w:lang w:val="ru-RU"/>
    </w:rPr>
  </w:style>
  <w:style w:type="character" w:customStyle="1" w:styleId="ab">
    <w:name w:val="Без интервала Знак"/>
    <w:aliases w:val="Дооранов Знак,чсамя Знак,обычный Знак,No Spacing Знак,Без интервала1 Знак,Основной Знак"/>
    <w:link w:val="aa"/>
    <w:uiPriority w:val="1"/>
    <w:locked/>
    <w:rsid w:val="004D5DCC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0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26AE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557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4309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82E4-0B79-487A-8CD2-86C9F075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Абдумалик у Чынгызбек</dc:creator>
  <cp:keywords/>
  <dc:description/>
  <cp:lastModifiedBy>Пользователь Windows</cp:lastModifiedBy>
  <cp:revision>36</cp:revision>
  <cp:lastPrinted>2024-01-25T07:04:00Z</cp:lastPrinted>
  <dcterms:created xsi:type="dcterms:W3CDTF">2024-01-24T13:03:00Z</dcterms:created>
  <dcterms:modified xsi:type="dcterms:W3CDTF">2024-01-25T08:56:00Z</dcterms:modified>
</cp:coreProperties>
</file>